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4FFA" w14:textId="7BE549CE" w:rsidR="002950C3" w:rsidRDefault="002950C3" w:rsidP="002950C3">
      <w:pPr>
        <w:spacing w:after="80" w:line="259" w:lineRule="auto"/>
        <w:ind w:left="1440" w:firstLine="720"/>
        <w:jc w:val="center"/>
        <w:rPr>
          <w:rFonts w:ascii="Lucida Calligraphy" w:hAnsi="Lucida Calligraphy"/>
          <w:b/>
          <w:bCs/>
          <w:sz w:val="32"/>
          <w:szCs w:val="32"/>
        </w:rPr>
      </w:pPr>
      <w:r w:rsidRPr="002950C3">
        <w:rPr>
          <w:rFonts w:ascii="Lucida Calligraphy" w:hAnsi="Lucida Calligraphy"/>
          <w:b/>
          <w:bCs/>
          <w:noProof/>
          <w:sz w:val="32"/>
          <w:szCs w:val="32"/>
        </w:rPr>
        <w:drawing>
          <wp:anchor distT="0" distB="0" distL="114300" distR="114300" simplePos="0" relativeHeight="251659264" behindDoc="0" locked="0" layoutInCell="1" allowOverlap="1" wp14:anchorId="46FCA72C" wp14:editId="7E5D36A3">
            <wp:simplePos x="0" y="0"/>
            <wp:positionH relativeFrom="column">
              <wp:posOffset>4775200</wp:posOffset>
            </wp:positionH>
            <wp:positionV relativeFrom="paragraph">
              <wp:posOffset>408</wp:posOffset>
            </wp:positionV>
            <wp:extent cx="1041400" cy="1041400"/>
            <wp:effectExtent l="0" t="0" r="0" b="0"/>
            <wp:wrapSquare wrapText="bothSides"/>
            <wp:docPr id="276058588" name="Picture 1" descr="A picture containing text,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58588" name="Picture 1" descr="A picture containing text, symbol, emblem,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page">
              <wp14:pctWidth>0</wp14:pctWidth>
            </wp14:sizeRelH>
            <wp14:sizeRelV relativeFrom="page">
              <wp14:pctHeight>0</wp14:pctHeight>
            </wp14:sizeRelV>
          </wp:anchor>
        </w:drawing>
      </w:r>
      <w:r w:rsidR="000E21BD" w:rsidRPr="00243EF4">
        <w:rPr>
          <w:rFonts w:ascii="Lucida Calligraphy" w:hAnsi="Lucida Calligraphy"/>
          <w:b/>
          <w:bCs/>
          <w:sz w:val="32"/>
          <w:szCs w:val="32"/>
        </w:rPr>
        <w:t>English</w:t>
      </w:r>
      <w:r w:rsidR="00417C19" w:rsidRPr="00243EF4">
        <w:rPr>
          <w:rFonts w:ascii="Lucida Calligraphy" w:hAnsi="Lucida Calligraphy"/>
          <w:b/>
          <w:bCs/>
          <w:sz w:val="32"/>
          <w:szCs w:val="32"/>
        </w:rPr>
        <w:t xml:space="preserve"> </w:t>
      </w:r>
      <w:r w:rsidR="00137647">
        <w:rPr>
          <w:rFonts w:ascii="Lucida Calligraphy" w:hAnsi="Lucida Calligraphy"/>
          <w:b/>
          <w:bCs/>
          <w:sz w:val="32"/>
          <w:szCs w:val="32"/>
        </w:rPr>
        <w:t xml:space="preserve">IV Honors </w:t>
      </w:r>
    </w:p>
    <w:p w14:paraId="221DCC0E" w14:textId="773C6AB1" w:rsidR="00243EF4" w:rsidRPr="00CC3741" w:rsidRDefault="000E21BD" w:rsidP="00CC3741">
      <w:pPr>
        <w:spacing w:after="80" w:line="259" w:lineRule="auto"/>
        <w:ind w:left="1440" w:firstLine="720"/>
        <w:jc w:val="center"/>
        <w:rPr>
          <w:rFonts w:ascii="Lucida Calligraphy" w:hAnsi="Lucida Calligraphy"/>
          <w:b/>
          <w:bCs/>
          <w:sz w:val="32"/>
          <w:szCs w:val="32"/>
        </w:rPr>
      </w:pPr>
      <w:r w:rsidRPr="00243EF4">
        <w:rPr>
          <w:rFonts w:ascii="Lucida Calligraphy" w:hAnsi="Lucida Calligraphy"/>
          <w:b/>
          <w:bCs/>
          <w:sz w:val="32"/>
          <w:szCs w:val="32"/>
        </w:rPr>
        <w:t>Medical Summer Reading</w:t>
      </w:r>
    </w:p>
    <w:p w14:paraId="14B306A9" w14:textId="5F45DC31" w:rsidR="0071334F" w:rsidRPr="002950C3" w:rsidRDefault="0071334F" w:rsidP="00243EF4">
      <w:pPr>
        <w:rPr>
          <w:rFonts w:eastAsia="Times New Roman"/>
          <w:b/>
          <w:bCs/>
          <w:shd w:val="clear" w:color="auto" w:fill="FFFFFF"/>
        </w:rPr>
      </w:pPr>
      <w:r w:rsidRPr="002950C3">
        <w:rPr>
          <w:rFonts w:eastAsia="Times New Roman"/>
          <w:b/>
          <w:bCs/>
          <w:shd w:val="clear" w:color="auto" w:fill="FFFFFF"/>
        </w:rPr>
        <w:t>Assignment #1:</w:t>
      </w:r>
    </w:p>
    <w:p w14:paraId="1D1C67AC" w14:textId="4B258F52" w:rsidR="00CA2BB4" w:rsidRDefault="002950C3" w:rsidP="00243EF4">
      <w:pPr>
        <w:rPr>
          <w:rFonts w:eastAsia="Times New Roman"/>
          <w:i/>
          <w:iCs/>
          <w:shd w:val="clear" w:color="auto" w:fill="FFFFFF"/>
        </w:rPr>
      </w:pPr>
      <w:r>
        <w:rPr>
          <w:noProof/>
        </w:rPr>
        <w:drawing>
          <wp:anchor distT="0" distB="0" distL="114300" distR="114300" simplePos="0" relativeHeight="251660288" behindDoc="0" locked="0" layoutInCell="1" allowOverlap="1" wp14:anchorId="41FAFCCB" wp14:editId="00674C38">
            <wp:simplePos x="0" y="0"/>
            <wp:positionH relativeFrom="column">
              <wp:posOffset>-67945</wp:posOffset>
            </wp:positionH>
            <wp:positionV relativeFrom="paragraph">
              <wp:posOffset>168451</wp:posOffset>
            </wp:positionV>
            <wp:extent cx="730250" cy="1125220"/>
            <wp:effectExtent l="0" t="0" r="6350" b="5080"/>
            <wp:wrapSquare wrapText="bothSides"/>
            <wp:docPr id="640267000" name="Picture 2" descr="A book cover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7000" name="Picture 2" descr="A book cover of a book&#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3149B" w14:textId="6D4E0195" w:rsidR="00191C83" w:rsidRPr="00ED6FD8" w:rsidRDefault="00000000" w:rsidP="00243EF4">
      <w:pPr>
        <w:rPr>
          <w:rFonts w:eastAsia="Times New Roman"/>
          <w:shd w:val="clear" w:color="auto" w:fill="FFFFFF"/>
        </w:rPr>
      </w:pPr>
      <w:hyperlink r:id="rId9" w:history="1">
        <w:r w:rsidR="000E21BD" w:rsidRPr="009E599E">
          <w:rPr>
            <w:rStyle w:val="Hyperlink"/>
            <w:rFonts w:eastAsia="Times New Roman"/>
            <w:i/>
            <w:iCs/>
            <w:shd w:val="clear" w:color="auto" w:fill="FFFFFF"/>
          </w:rPr>
          <w:t>Curious Incident of the Dog in the Night-time</w:t>
        </w:r>
        <w:r w:rsidR="000E21BD" w:rsidRPr="009E599E">
          <w:rPr>
            <w:rStyle w:val="Hyperlink"/>
            <w:rFonts w:eastAsia="Times New Roman"/>
            <w:shd w:val="clear" w:color="auto" w:fill="FFFFFF"/>
          </w:rPr>
          <w:t xml:space="preserve"> by Mark Haddon</w:t>
        </w:r>
      </w:hyperlink>
      <w:r w:rsidR="002950C3">
        <w:rPr>
          <w:rFonts w:eastAsia="Times New Roman"/>
          <w:shd w:val="clear" w:color="auto" w:fill="FFFFFF"/>
        </w:rPr>
        <w:t xml:space="preserve"> </w:t>
      </w:r>
      <w:r w:rsidR="002950C3">
        <w:fldChar w:fldCharType="begin"/>
      </w:r>
      <w:r w:rsidR="002950C3">
        <w:instrText xml:space="preserve"> INCLUDEPICTURE "https://m.media-amazon.com/images/I/615v+UvR4lL._AC_UF1000,1000_QL80_.jpg" \* MERGEFORMATINET </w:instrText>
      </w:r>
      <w:r>
        <w:fldChar w:fldCharType="separate"/>
      </w:r>
      <w:r w:rsidR="002950C3">
        <w:fldChar w:fldCharType="end"/>
      </w:r>
    </w:p>
    <w:p w14:paraId="4D6A3F46" w14:textId="77777777" w:rsidR="009E599E" w:rsidRDefault="00243EF4" w:rsidP="00DB3EF9">
      <w:pPr>
        <w:numPr>
          <w:ilvl w:val="0"/>
          <w:numId w:val="1"/>
        </w:numPr>
        <w:spacing w:before="100" w:beforeAutospacing="1" w:after="100" w:afterAutospacing="1"/>
        <w:rPr>
          <w:rFonts w:eastAsia="Times New Roman"/>
        </w:rPr>
      </w:pPr>
      <w:r w:rsidRPr="009E599E">
        <w:rPr>
          <w:rFonts w:eastAsia="Times New Roman"/>
          <w:b/>
          <w:bCs/>
        </w:rPr>
        <w:t xml:space="preserve">Read the novel </w:t>
      </w:r>
      <w:r w:rsidRPr="009E599E">
        <w:rPr>
          <w:rFonts w:eastAsia="Times New Roman"/>
        </w:rPr>
        <w:t xml:space="preserve">and complete the </w:t>
      </w:r>
      <w:r w:rsidR="0071334F" w:rsidRPr="009E599E">
        <w:rPr>
          <w:rFonts w:eastAsia="Times New Roman"/>
        </w:rPr>
        <w:t>dialectical journal</w:t>
      </w:r>
      <w:r w:rsidRPr="009E599E">
        <w:rPr>
          <w:rFonts w:eastAsia="Times New Roman"/>
        </w:rPr>
        <w:t xml:space="preserve">. </w:t>
      </w:r>
    </w:p>
    <w:p w14:paraId="7C55438C" w14:textId="6728287F" w:rsidR="00E02FFA" w:rsidRPr="009E599E" w:rsidRDefault="00E02FFA" w:rsidP="00DB3EF9">
      <w:pPr>
        <w:numPr>
          <w:ilvl w:val="0"/>
          <w:numId w:val="1"/>
        </w:numPr>
        <w:spacing w:before="100" w:beforeAutospacing="1" w:after="100" w:afterAutospacing="1"/>
        <w:rPr>
          <w:rFonts w:eastAsia="Times New Roman"/>
        </w:rPr>
      </w:pPr>
      <w:r w:rsidRPr="009E599E">
        <w:rPr>
          <w:rFonts w:eastAsia="Times New Roman"/>
          <w:b/>
          <w:bCs/>
        </w:rPr>
        <w:t>Dialectical Journal Assignment:</w:t>
      </w:r>
      <w:r w:rsidR="0037441F" w:rsidRPr="009E599E">
        <w:rPr>
          <w:rFonts w:eastAsia="Times New Roman"/>
          <w:b/>
          <w:bCs/>
        </w:rPr>
        <w:t xml:space="preserve">  </w:t>
      </w:r>
      <w:r w:rsidR="0037441F" w:rsidRPr="009E599E">
        <w:rPr>
          <w:rFonts w:eastAsia="Times New Roman"/>
        </w:rPr>
        <w:t>This can be handwritten (neatly) or typed</w:t>
      </w:r>
      <w:r w:rsidR="00C81817" w:rsidRPr="009E599E">
        <w:rPr>
          <w:rFonts w:eastAsia="Times New Roman"/>
        </w:rPr>
        <w:t xml:space="preserve"> and printed</w:t>
      </w:r>
      <w:r w:rsidR="00942013">
        <w:rPr>
          <w:rFonts w:eastAsia="Times New Roman"/>
        </w:rPr>
        <w:t xml:space="preserve"> </w:t>
      </w:r>
      <w:r w:rsidR="002950C3" w:rsidRPr="009E599E">
        <w:rPr>
          <w:rFonts w:eastAsia="Times New Roman"/>
        </w:rPr>
        <w:t>(</w:t>
      </w:r>
      <w:r w:rsidR="00942013">
        <w:rPr>
          <w:rFonts w:eastAsia="Times New Roman"/>
          <w:highlight w:val="yellow"/>
        </w:rPr>
        <w:t>d</w:t>
      </w:r>
      <w:r w:rsidR="002950C3" w:rsidRPr="009E599E">
        <w:rPr>
          <w:rFonts w:eastAsia="Times New Roman"/>
          <w:highlight w:val="yellow"/>
        </w:rPr>
        <w:t>ue first day of school)</w:t>
      </w:r>
      <w:r w:rsidR="00942013">
        <w:rPr>
          <w:rFonts w:eastAsia="Times New Roman"/>
        </w:rPr>
        <w:t>.</w:t>
      </w:r>
    </w:p>
    <w:p w14:paraId="5E4169BD" w14:textId="77777777" w:rsidR="0037441F" w:rsidRPr="00ED6FD8" w:rsidRDefault="0037441F">
      <w:pPr>
        <w:rPr>
          <w:rFonts w:eastAsia="Times New Roman"/>
          <w:b/>
          <w:bCs/>
        </w:rPr>
      </w:pPr>
    </w:p>
    <w:p w14:paraId="6903405F" w14:textId="0472687C" w:rsidR="00E02FFA" w:rsidRPr="00ED6FD8" w:rsidRDefault="00E02FFA" w:rsidP="00E02FFA">
      <w:pPr>
        <w:rPr>
          <w:rFonts w:eastAsia="Times New Roman"/>
        </w:rPr>
      </w:pPr>
      <w:r w:rsidRPr="00ED6FD8">
        <w:rPr>
          <w:rFonts w:eastAsia="Times New Roman"/>
        </w:rPr>
        <w:t>The term “</w:t>
      </w:r>
      <w:r w:rsidR="008D686D">
        <w:rPr>
          <w:rFonts w:eastAsia="Times New Roman"/>
        </w:rPr>
        <w:t>d</w:t>
      </w:r>
      <w:r w:rsidRPr="00ED6FD8">
        <w:rPr>
          <w:rFonts w:eastAsia="Times New Roman"/>
        </w:rPr>
        <w:t>ialectic” means “the art or practice of arriving at the truth by using conversation involving question and answer.” The process is meant to help you develop a better understanding of the text</w:t>
      </w:r>
      <w:r w:rsidR="00EF309D" w:rsidRPr="00ED6FD8">
        <w:rPr>
          <w:rFonts w:eastAsia="Times New Roman"/>
        </w:rPr>
        <w:t>.</w:t>
      </w:r>
    </w:p>
    <w:p w14:paraId="19E974D9" w14:textId="2C346AB2" w:rsidR="00E02FFA" w:rsidRPr="00ED6FD8" w:rsidRDefault="00E02FFA" w:rsidP="00E02FFA">
      <w:pPr>
        <w:rPr>
          <w:rFonts w:eastAsia="Times New Roman"/>
        </w:rPr>
      </w:pPr>
    </w:p>
    <w:p w14:paraId="71EDFB8A" w14:textId="516F5DA1" w:rsidR="00E02FFA" w:rsidRPr="00ED6FD8" w:rsidRDefault="00E02FFA" w:rsidP="007B7C9D">
      <w:pPr>
        <w:ind w:left="-90"/>
        <w:rPr>
          <w:rFonts w:eastAsia="Times New Roman"/>
        </w:rPr>
      </w:pPr>
      <w:r w:rsidRPr="00ED6FD8">
        <w:rPr>
          <w:rFonts w:eastAsia="Times New Roman"/>
          <w:b/>
          <w:bCs/>
        </w:rPr>
        <w:t>Directions:</w:t>
      </w:r>
      <w:r w:rsidRPr="00ED6FD8">
        <w:rPr>
          <w:rFonts w:eastAsia="Times New Roman"/>
        </w:rPr>
        <w:t xml:space="preserve">  As you read your chosen novel</w:t>
      </w:r>
      <w:r w:rsidR="008E3FAF" w:rsidRPr="00ED6FD8">
        <w:rPr>
          <w:rFonts w:eastAsia="Times New Roman"/>
        </w:rPr>
        <w:t>, annotate,</w:t>
      </w:r>
      <w:r w:rsidR="001713B3" w:rsidRPr="00ED6FD8">
        <w:rPr>
          <w:rFonts w:eastAsia="Times New Roman"/>
        </w:rPr>
        <w:t xml:space="preserve"> or use sticky notes to </w:t>
      </w:r>
      <w:r w:rsidR="008E3FAF" w:rsidRPr="00ED6FD8">
        <w:rPr>
          <w:rFonts w:eastAsia="Times New Roman"/>
        </w:rPr>
        <w:t>note</w:t>
      </w:r>
      <w:r w:rsidR="001713B3" w:rsidRPr="00ED6FD8">
        <w:rPr>
          <w:rFonts w:eastAsia="Times New Roman"/>
        </w:rPr>
        <w:t xml:space="preserve"> important/pivotal passages and quotes</w:t>
      </w:r>
      <w:r w:rsidR="008E3FAF" w:rsidRPr="00ED6FD8">
        <w:rPr>
          <w:rFonts w:eastAsia="Times New Roman"/>
        </w:rPr>
        <w:t>. Then, review your annotations and</w:t>
      </w:r>
      <w:r w:rsidRPr="00ED6FD8">
        <w:rPr>
          <w:rFonts w:eastAsia="Times New Roman"/>
        </w:rPr>
        <w:t xml:space="preserve"> choose </w:t>
      </w:r>
      <w:r w:rsidR="007B7C9D">
        <w:rPr>
          <w:rFonts w:eastAsia="Times New Roman"/>
          <w:b/>
          <w:bCs/>
        </w:rPr>
        <w:t>15</w:t>
      </w:r>
      <w:r w:rsidRPr="00137647">
        <w:rPr>
          <w:rFonts w:eastAsia="Times New Roman"/>
          <w:b/>
          <w:bCs/>
        </w:rPr>
        <w:t xml:space="preserve"> passages/quotes</w:t>
      </w:r>
      <w:r w:rsidRPr="00ED6FD8">
        <w:rPr>
          <w:rFonts w:eastAsia="Times New Roman"/>
        </w:rPr>
        <w:t xml:space="preserve"> that stand out to you and record them in the left-hand column of a chart</w:t>
      </w:r>
      <w:r w:rsidR="00EF309D" w:rsidRPr="00ED6FD8">
        <w:rPr>
          <w:rFonts w:eastAsia="Times New Roman"/>
        </w:rPr>
        <w:t>, i</w:t>
      </w:r>
      <w:r w:rsidRPr="00ED6FD8">
        <w:rPr>
          <w:rFonts w:eastAsia="Times New Roman"/>
        </w:rPr>
        <w:t>nclud</w:t>
      </w:r>
      <w:r w:rsidR="00EF309D" w:rsidRPr="00ED6FD8">
        <w:rPr>
          <w:rFonts w:eastAsia="Times New Roman"/>
        </w:rPr>
        <w:t>ing</w:t>
      </w:r>
      <w:r w:rsidRPr="00ED6FD8">
        <w:rPr>
          <w:rFonts w:eastAsia="Times New Roman"/>
        </w:rPr>
        <w:t xml:space="preserve"> </w:t>
      </w:r>
      <w:r w:rsidR="00373E07" w:rsidRPr="00ED6FD8">
        <w:rPr>
          <w:rFonts w:eastAsia="Times New Roman"/>
        </w:rPr>
        <w:t xml:space="preserve">chapter and </w:t>
      </w:r>
      <w:r w:rsidRPr="00ED6FD8">
        <w:rPr>
          <w:rFonts w:eastAsia="Times New Roman"/>
        </w:rPr>
        <w:t>page numbers</w:t>
      </w:r>
      <w:r w:rsidR="001713B3" w:rsidRPr="00ED6FD8">
        <w:rPr>
          <w:rFonts w:eastAsia="Times New Roman"/>
        </w:rPr>
        <w:t xml:space="preserve"> </w:t>
      </w:r>
      <w:r w:rsidR="00EF309D" w:rsidRPr="00ED6FD8">
        <w:rPr>
          <w:rFonts w:eastAsia="Times New Roman"/>
        </w:rPr>
        <w:t>(</w:t>
      </w:r>
      <w:r w:rsidR="001713B3" w:rsidRPr="00ED6FD8">
        <w:rPr>
          <w:rFonts w:eastAsia="Times New Roman"/>
        </w:rPr>
        <w:t>should cover the entirety of the book</w:t>
      </w:r>
      <w:r w:rsidRPr="00ED6FD8">
        <w:rPr>
          <w:rFonts w:eastAsia="Times New Roman"/>
        </w:rPr>
        <w:t>).</w:t>
      </w:r>
      <w:r w:rsidR="0037441F" w:rsidRPr="00ED6FD8">
        <w:rPr>
          <w:rFonts w:eastAsia="Times New Roman"/>
        </w:rPr>
        <w:t xml:space="preserve"> </w:t>
      </w:r>
      <w:r w:rsidR="00373E07" w:rsidRPr="00ED6FD8">
        <w:rPr>
          <w:rFonts w:eastAsia="Times New Roman"/>
        </w:rPr>
        <w:t xml:space="preserve">Identify the type of entry in the middle column. </w:t>
      </w:r>
      <w:r w:rsidRPr="00ED6FD8">
        <w:rPr>
          <w:rFonts w:eastAsia="Times New Roman"/>
        </w:rPr>
        <w:t xml:space="preserve">In the </w:t>
      </w:r>
      <w:r w:rsidR="00CF7A04" w:rsidRPr="00ED6FD8">
        <w:rPr>
          <w:rFonts w:eastAsia="Times New Roman"/>
        </w:rPr>
        <w:t>right column</w:t>
      </w:r>
      <w:r w:rsidRPr="00ED6FD8">
        <w:rPr>
          <w:rFonts w:eastAsia="Times New Roman"/>
        </w:rPr>
        <w:t>, analyze the function of the passage in the context of the novel</w:t>
      </w:r>
      <w:r w:rsidR="00B831AF" w:rsidRPr="00ED6FD8">
        <w:rPr>
          <w:rFonts w:eastAsia="Times New Roman"/>
        </w:rPr>
        <w:t>.</w:t>
      </w:r>
      <w:r w:rsidR="0037441F" w:rsidRPr="00ED6FD8">
        <w:rPr>
          <w:rFonts w:eastAsia="Times New Roman"/>
        </w:rPr>
        <w:t xml:space="preserve"> </w:t>
      </w:r>
    </w:p>
    <w:p w14:paraId="22E9FA5E" w14:textId="77777777" w:rsidR="00CF7A04" w:rsidRPr="00ED6FD8" w:rsidRDefault="00CF7A04" w:rsidP="00E02FFA">
      <w:pPr>
        <w:rPr>
          <w:rFonts w:eastAsia="Times New Roman"/>
        </w:rPr>
      </w:pPr>
    </w:p>
    <w:p w14:paraId="75BE0444" w14:textId="63EBF311" w:rsidR="008E3FAF" w:rsidRPr="00ED6FD8" w:rsidRDefault="008E3FAF" w:rsidP="008E3FAF">
      <w:pPr>
        <w:rPr>
          <w:rFonts w:eastAsia="Times New Roman"/>
          <w:b/>
          <w:bCs/>
        </w:rPr>
      </w:pPr>
      <w:r w:rsidRPr="00ED6FD8">
        <w:rPr>
          <w:rFonts w:eastAsia="Times New Roman"/>
          <w:b/>
          <w:bCs/>
        </w:rPr>
        <w:t xml:space="preserve">For the </w:t>
      </w:r>
      <w:r w:rsidR="00EF309D" w:rsidRPr="00ED6FD8">
        <w:rPr>
          <w:rFonts w:eastAsia="Times New Roman"/>
          <w:b/>
          <w:bCs/>
        </w:rPr>
        <w:t>annotations</w:t>
      </w:r>
      <w:r w:rsidRPr="00ED6FD8">
        <w:rPr>
          <w:rFonts w:eastAsia="Times New Roman"/>
          <w:b/>
          <w:bCs/>
        </w:rPr>
        <w:t xml:space="preserve"> (</w:t>
      </w:r>
      <w:r w:rsidR="00CF7A04" w:rsidRPr="00ED6FD8">
        <w:rPr>
          <w:rFonts w:eastAsia="Times New Roman"/>
          <w:b/>
          <w:bCs/>
        </w:rPr>
        <w:t>left-hand</w:t>
      </w:r>
      <w:r w:rsidRPr="00ED6FD8">
        <w:rPr>
          <w:rFonts w:eastAsia="Times New Roman"/>
          <w:b/>
          <w:bCs/>
        </w:rPr>
        <w:t xml:space="preserve">) column, your entries </w:t>
      </w:r>
      <w:r w:rsidR="00DC604A" w:rsidRPr="00ED6FD8">
        <w:rPr>
          <w:rFonts w:eastAsia="Times New Roman"/>
          <w:b/>
          <w:bCs/>
        </w:rPr>
        <w:t>should</w:t>
      </w:r>
      <w:r w:rsidRPr="00ED6FD8">
        <w:rPr>
          <w:rFonts w:eastAsia="Times New Roman"/>
          <w:b/>
          <w:bCs/>
        </w:rPr>
        <w:t xml:space="preserve"> include</w:t>
      </w:r>
      <w:r w:rsidR="00DC604A" w:rsidRPr="00ED6FD8">
        <w:rPr>
          <w:rFonts w:eastAsia="Times New Roman"/>
          <w:b/>
          <w:bCs/>
        </w:rPr>
        <w:t xml:space="preserve"> a variety of </w:t>
      </w:r>
      <w:r w:rsidRPr="00ED6FD8">
        <w:rPr>
          <w:rFonts w:eastAsia="Times New Roman"/>
          <w:b/>
          <w:bCs/>
        </w:rPr>
        <w:t>the following:</w:t>
      </w:r>
    </w:p>
    <w:p w14:paraId="15B6AB21" w14:textId="175AB00E" w:rsidR="008E3FAF" w:rsidRPr="00ED6FD8" w:rsidRDefault="008E3FAF" w:rsidP="00DC604A">
      <w:pPr>
        <w:pStyle w:val="ListParagraph"/>
        <w:numPr>
          <w:ilvl w:val="0"/>
          <w:numId w:val="6"/>
        </w:numPr>
        <w:rPr>
          <w:rFonts w:eastAsia="Times New Roman"/>
        </w:rPr>
      </w:pPr>
      <w:r w:rsidRPr="00ED6FD8">
        <w:rPr>
          <w:rFonts w:eastAsia="Times New Roman"/>
        </w:rPr>
        <w:t>Meaningful or striking quotations or paraphrasing of important passages</w:t>
      </w:r>
    </w:p>
    <w:p w14:paraId="1BCFBF5F" w14:textId="3BC7C90D" w:rsidR="008E3FAF" w:rsidRPr="00ED6FD8" w:rsidRDefault="008E3FAF" w:rsidP="00DC604A">
      <w:pPr>
        <w:pStyle w:val="ListParagraph"/>
        <w:numPr>
          <w:ilvl w:val="0"/>
          <w:numId w:val="6"/>
        </w:numPr>
        <w:rPr>
          <w:rFonts w:eastAsia="Times New Roman"/>
        </w:rPr>
      </w:pPr>
      <w:r w:rsidRPr="00ED6FD8">
        <w:rPr>
          <w:rFonts w:eastAsia="Times New Roman"/>
        </w:rPr>
        <w:t>Confusing or difficult quotations or passages</w:t>
      </w:r>
    </w:p>
    <w:p w14:paraId="2D1688BE" w14:textId="2E9C23FA" w:rsidR="008E3FAF" w:rsidRPr="00ED6FD8" w:rsidRDefault="008E3FAF" w:rsidP="00B831AF">
      <w:pPr>
        <w:pStyle w:val="ListParagraph"/>
        <w:numPr>
          <w:ilvl w:val="0"/>
          <w:numId w:val="6"/>
        </w:numPr>
        <w:rPr>
          <w:rFonts w:eastAsia="Times New Roman"/>
        </w:rPr>
      </w:pPr>
      <w:r w:rsidRPr="00ED6FD8">
        <w:rPr>
          <w:rFonts w:eastAsia="Times New Roman"/>
        </w:rPr>
        <w:t>Evidence of theme, tone, mood, character development, plot complication, setting</w:t>
      </w:r>
      <w:r w:rsidR="0037441F" w:rsidRPr="00ED6FD8">
        <w:rPr>
          <w:rFonts w:eastAsia="Times New Roman"/>
        </w:rPr>
        <w:t xml:space="preserve"> </w:t>
      </w:r>
      <w:r w:rsidRPr="00ED6FD8">
        <w:rPr>
          <w:rFonts w:eastAsia="Times New Roman"/>
        </w:rPr>
        <w:t>significance, etc.</w:t>
      </w:r>
    </w:p>
    <w:p w14:paraId="1CA65FC3" w14:textId="713B5B42" w:rsidR="008E3FAF" w:rsidRPr="00ED6FD8" w:rsidRDefault="008E3FAF" w:rsidP="00DC604A">
      <w:pPr>
        <w:pStyle w:val="ListParagraph"/>
        <w:numPr>
          <w:ilvl w:val="0"/>
          <w:numId w:val="6"/>
        </w:numPr>
        <w:rPr>
          <w:rFonts w:eastAsia="Times New Roman"/>
        </w:rPr>
      </w:pPr>
      <w:r w:rsidRPr="00ED6FD8">
        <w:rPr>
          <w:rFonts w:eastAsia="Times New Roman"/>
        </w:rPr>
        <w:t>Figurative language such as metaphors, similes, personification, etc.</w:t>
      </w:r>
    </w:p>
    <w:p w14:paraId="35B47589" w14:textId="17C9AD3D" w:rsidR="008E3FAF" w:rsidRPr="00ED6FD8" w:rsidRDefault="008E3FAF" w:rsidP="00DC604A">
      <w:pPr>
        <w:pStyle w:val="ListParagraph"/>
        <w:numPr>
          <w:ilvl w:val="0"/>
          <w:numId w:val="6"/>
        </w:numPr>
        <w:rPr>
          <w:rFonts w:eastAsia="Times New Roman"/>
        </w:rPr>
      </w:pPr>
      <w:r w:rsidRPr="00ED6FD8">
        <w:rPr>
          <w:rFonts w:eastAsia="Times New Roman"/>
        </w:rPr>
        <w:t>Effective &amp;/or creative use of stylistic or literary devices</w:t>
      </w:r>
    </w:p>
    <w:p w14:paraId="670DDD5D" w14:textId="1B610FE1" w:rsidR="008E3FAF" w:rsidRPr="00ED6FD8" w:rsidRDefault="008E3FAF" w:rsidP="00DC604A">
      <w:pPr>
        <w:pStyle w:val="ListParagraph"/>
        <w:numPr>
          <w:ilvl w:val="0"/>
          <w:numId w:val="6"/>
        </w:numPr>
        <w:rPr>
          <w:rFonts w:eastAsia="Times New Roman"/>
        </w:rPr>
      </w:pPr>
      <w:r w:rsidRPr="00ED6FD8">
        <w:rPr>
          <w:rFonts w:eastAsia="Times New Roman"/>
        </w:rPr>
        <w:t>Passages that remind you of your own life or something you’ve seen before</w:t>
      </w:r>
    </w:p>
    <w:p w14:paraId="19F21566" w14:textId="26D0D29B" w:rsidR="008E3FAF" w:rsidRPr="00ED6FD8" w:rsidRDefault="008E3FAF" w:rsidP="00DC604A">
      <w:pPr>
        <w:pStyle w:val="ListParagraph"/>
        <w:numPr>
          <w:ilvl w:val="0"/>
          <w:numId w:val="6"/>
        </w:numPr>
        <w:rPr>
          <w:rFonts w:eastAsia="Times New Roman"/>
        </w:rPr>
      </w:pPr>
      <w:r w:rsidRPr="00ED6FD8">
        <w:rPr>
          <w:rFonts w:eastAsia="Times New Roman"/>
        </w:rPr>
        <w:t>Structural shifts or turns in the plot</w:t>
      </w:r>
    </w:p>
    <w:p w14:paraId="772BB102" w14:textId="6D3FD8D8" w:rsidR="008E3FAF" w:rsidRPr="00ED6FD8" w:rsidRDefault="008E3FAF" w:rsidP="00DC604A">
      <w:pPr>
        <w:pStyle w:val="ListParagraph"/>
        <w:numPr>
          <w:ilvl w:val="0"/>
          <w:numId w:val="6"/>
        </w:numPr>
        <w:rPr>
          <w:rFonts w:eastAsia="Times New Roman"/>
        </w:rPr>
      </w:pPr>
      <w:r w:rsidRPr="00ED6FD8">
        <w:rPr>
          <w:rFonts w:eastAsia="Times New Roman"/>
        </w:rPr>
        <w:t>A passage that makes you realize something you hadn’t seen before</w:t>
      </w:r>
    </w:p>
    <w:p w14:paraId="62329A74" w14:textId="4560DF8A" w:rsidR="008E3FAF" w:rsidRPr="00ED6FD8" w:rsidRDefault="008E3FAF" w:rsidP="00DC604A">
      <w:pPr>
        <w:pStyle w:val="ListParagraph"/>
        <w:numPr>
          <w:ilvl w:val="0"/>
          <w:numId w:val="6"/>
        </w:numPr>
        <w:rPr>
          <w:rFonts w:eastAsia="Times New Roman"/>
        </w:rPr>
      </w:pPr>
      <w:r w:rsidRPr="00ED6FD8">
        <w:rPr>
          <w:rFonts w:eastAsia="Times New Roman"/>
        </w:rPr>
        <w:t xml:space="preserve">Examples of patterns: recurring images, ideas, colors, </w:t>
      </w:r>
      <w:proofErr w:type="gramStart"/>
      <w:r w:rsidRPr="00ED6FD8">
        <w:rPr>
          <w:rFonts w:eastAsia="Times New Roman"/>
        </w:rPr>
        <w:t>symbols</w:t>
      </w:r>
      <w:proofErr w:type="gramEnd"/>
      <w:r w:rsidRPr="00ED6FD8">
        <w:rPr>
          <w:rFonts w:eastAsia="Times New Roman"/>
        </w:rPr>
        <w:t xml:space="preserve"> or motifs.</w:t>
      </w:r>
    </w:p>
    <w:p w14:paraId="4A5C3061" w14:textId="0B755FE5" w:rsidR="008E3FAF" w:rsidRPr="00ED6FD8" w:rsidRDefault="008E3FAF" w:rsidP="00DC604A">
      <w:pPr>
        <w:pStyle w:val="ListParagraph"/>
        <w:numPr>
          <w:ilvl w:val="0"/>
          <w:numId w:val="6"/>
        </w:numPr>
        <w:rPr>
          <w:rFonts w:eastAsia="Times New Roman"/>
        </w:rPr>
      </w:pPr>
      <w:r w:rsidRPr="00ED6FD8">
        <w:rPr>
          <w:rFonts w:eastAsia="Times New Roman"/>
        </w:rPr>
        <w:t>Passages with confusing language or unfamiliar vocabulary</w:t>
      </w:r>
    </w:p>
    <w:p w14:paraId="4DB8C3B7" w14:textId="04C553D1" w:rsidR="008E3FAF" w:rsidRPr="00ED6FD8" w:rsidRDefault="008E3FAF" w:rsidP="00DC604A">
      <w:pPr>
        <w:pStyle w:val="ListParagraph"/>
        <w:numPr>
          <w:ilvl w:val="0"/>
          <w:numId w:val="6"/>
        </w:numPr>
        <w:rPr>
          <w:rFonts w:eastAsia="Times New Roman"/>
        </w:rPr>
      </w:pPr>
      <w:r w:rsidRPr="00ED6FD8">
        <w:rPr>
          <w:rFonts w:eastAsia="Times New Roman"/>
        </w:rPr>
        <w:t>Events you find surprising or confusing</w:t>
      </w:r>
    </w:p>
    <w:p w14:paraId="44393273" w14:textId="06485DBA" w:rsidR="008E3FAF" w:rsidRPr="00ED6FD8" w:rsidRDefault="008E3FAF" w:rsidP="00DC604A">
      <w:pPr>
        <w:pStyle w:val="ListParagraph"/>
        <w:numPr>
          <w:ilvl w:val="0"/>
          <w:numId w:val="6"/>
        </w:numPr>
        <w:rPr>
          <w:rFonts w:eastAsia="Times New Roman"/>
        </w:rPr>
      </w:pPr>
      <w:r w:rsidRPr="00ED6FD8">
        <w:rPr>
          <w:rFonts w:eastAsia="Times New Roman"/>
        </w:rPr>
        <w:t>Passages that illustrate a particular character or setting</w:t>
      </w:r>
    </w:p>
    <w:p w14:paraId="5DF181A9" w14:textId="77777777" w:rsidR="00DC604A" w:rsidRPr="00ED6FD8" w:rsidRDefault="00DC604A" w:rsidP="00DC604A">
      <w:pPr>
        <w:rPr>
          <w:rFonts w:eastAsia="Times New Roman"/>
        </w:rPr>
      </w:pPr>
    </w:p>
    <w:p w14:paraId="12E1C8BB" w14:textId="0D64B476" w:rsidR="00DC604A" w:rsidRPr="00ED6FD8" w:rsidRDefault="00DC604A" w:rsidP="00DC604A">
      <w:pPr>
        <w:rPr>
          <w:rFonts w:eastAsia="Times New Roman"/>
          <w:b/>
          <w:bCs/>
        </w:rPr>
      </w:pPr>
      <w:r w:rsidRPr="00ED6FD8">
        <w:rPr>
          <w:rFonts w:eastAsia="Times New Roman"/>
          <w:b/>
          <w:bCs/>
        </w:rPr>
        <w:t xml:space="preserve">In the middle </w:t>
      </w:r>
      <w:r w:rsidR="00373E07" w:rsidRPr="00ED6FD8">
        <w:rPr>
          <w:rFonts w:eastAsia="Times New Roman"/>
          <w:b/>
          <w:bCs/>
        </w:rPr>
        <w:t>column, identify</w:t>
      </w:r>
      <w:r w:rsidRPr="00ED6FD8">
        <w:rPr>
          <w:rFonts w:eastAsia="Times New Roman"/>
          <w:b/>
          <w:bCs/>
        </w:rPr>
        <w:t xml:space="preserve"> which of the 1</w:t>
      </w:r>
      <w:r w:rsidR="0037441F" w:rsidRPr="00ED6FD8">
        <w:rPr>
          <w:rFonts w:eastAsia="Times New Roman"/>
          <w:b/>
          <w:bCs/>
        </w:rPr>
        <w:t>2</w:t>
      </w:r>
      <w:r w:rsidRPr="00ED6FD8">
        <w:rPr>
          <w:rFonts w:eastAsia="Times New Roman"/>
          <w:b/>
          <w:bCs/>
        </w:rPr>
        <w:t xml:space="preserve"> elements you are noting</w:t>
      </w:r>
      <w:r w:rsidR="0037441F" w:rsidRPr="00ED6FD8">
        <w:rPr>
          <w:rFonts w:eastAsia="Times New Roman"/>
          <w:b/>
          <w:bCs/>
        </w:rPr>
        <w:t xml:space="preserve"> (be specific).</w:t>
      </w:r>
    </w:p>
    <w:p w14:paraId="1C89438B" w14:textId="77777777" w:rsidR="00DC604A" w:rsidRPr="00ED6FD8" w:rsidRDefault="00DC604A" w:rsidP="00DC604A">
      <w:pPr>
        <w:pStyle w:val="ListParagraph"/>
        <w:ind w:left="1080"/>
        <w:rPr>
          <w:rFonts w:eastAsia="Times New Roman"/>
        </w:rPr>
      </w:pPr>
    </w:p>
    <w:p w14:paraId="61513FFD" w14:textId="12DD5514" w:rsidR="008E3FAF" w:rsidRPr="00ED6FD8" w:rsidRDefault="008E3FAF" w:rsidP="008E3FAF">
      <w:pPr>
        <w:rPr>
          <w:rFonts w:eastAsia="Times New Roman"/>
          <w:b/>
          <w:bCs/>
        </w:rPr>
      </w:pPr>
      <w:r w:rsidRPr="00ED6FD8">
        <w:rPr>
          <w:rFonts w:eastAsia="Times New Roman"/>
          <w:b/>
          <w:bCs/>
        </w:rPr>
        <w:t xml:space="preserve">For the </w:t>
      </w:r>
      <w:r w:rsidR="00CF7A04" w:rsidRPr="00ED6FD8">
        <w:rPr>
          <w:rFonts w:eastAsia="Times New Roman"/>
          <w:b/>
          <w:bCs/>
        </w:rPr>
        <w:t>response</w:t>
      </w:r>
      <w:r w:rsidRPr="00ED6FD8">
        <w:rPr>
          <w:rFonts w:eastAsia="Times New Roman"/>
          <w:b/>
          <w:bCs/>
        </w:rPr>
        <w:t xml:space="preserve"> </w:t>
      </w:r>
      <w:r w:rsidR="00DC604A" w:rsidRPr="00ED6FD8">
        <w:rPr>
          <w:rFonts w:eastAsia="Times New Roman"/>
          <w:b/>
          <w:bCs/>
        </w:rPr>
        <w:t>(right-hand)</w:t>
      </w:r>
      <w:r w:rsidRPr="00ED6FD8">
        <w:rPr>
          <w:rFonts w:eastAsia="Times New Roman"/>
          <w:b/>
          <w:bCs/>
        </w:rPr>
        <w:t xml:space="preserve"> column, you have several ways to respond to a text:</w:t>
      </w:r>
    </w:p>
    <w:p w14:paraId="0510C16D" w14:textId="66D9F210" w:rsidR="008E3FAF" w:rsidRPr="00ED6FD8" w:rsidRDefault="008E3FAF" w:rsidP="0037441F">
      <w:pPr>
        <w:pStyle w:val="ListParagraph"/>
        <w:numPr>
          <w:ilvl w:val="0"/>
          <w:numId w:val="10"/>
        </w:numPr>
        <w:rPr>
          <w:rFonts w:eastAsia="Times New Roman"/>
        </w:rPr>
      </w:pPr>
      <w:r w:rsidRPr="00ED6FD8">
        <w:rPr>
          <w:rFonts w:eastAsia="Times New Roman"/>
        </w:rPr>
        <w:t>Raise questions about the beliefs and values implied in the text</w:t>
      </w:r>
    </w:p>
    <w:p w14:paraId="6ED93761" w14:textId="40680E47" w:rsidR="008E3FAF" w:rsidRPr="00ED6FD8" w:rsidRDefault="008E3FAF" w:rsidP="0037441F">
      <w:pPr>
        <w:pStyle w:val="ListParagraph"/>
        <w:numPr>
          <w:ilvl w:val="0"/>
          <w:numId w:val="10"/>
        </w:numPr>
        <w:rPr>
          <w:rFonts w:eastAsia="Times New Roman"/>
        </w:rPr>
      </w:pPr>
      <w:r w:rsidRPr="00ED6FD8">
        <w:rPr>
          <w:rFonts w:eastAsia="Times New Roman"/>
        </w:rPr>
        <w:t>Give your personal reactions to the passage</w:t>
      </w:r>
    </w:p>
    <w:p w14:paraId="1E2E7AB4" w14:textId="088578C7" w:rsidR="008E3FAF" w:rsidRPr="00ED6FD8" w:rsidRDefault="008E3FAF" w:rsidP="0037441F">
      <w:pPr>
        <w:pStyle w:val="ListParagraph"/>
        <w:numPr>
          <w:ilvl w:val="0"/>
          <w:numId w:val="10"/>
        </w:numPr>
        <w:rPr>
          <w:rFonts w:eastAsia="Times New Roman"/>
        </w:rPr>
      </w:pPr>
      <w:r w:rsidRPr="00ED6FD8">
        <w:rPr>
          <w:rFonts w:eastAsia="Times New Roman"/>
        </w:rPr>
        <w:t>Discuss the diction (vocabulary) used</w:t>
      </w:r>
    </w:p>
    <w:p w14:paraId="7826059B" w14:textId="43B8BBBC" w:rsidR="008E3FAF" w:rsidRPr="00ED6FD8" w:rsidRDefault="008E3FAF" w:rsidP="0037441F">
      <w:pPr>
        <w:pStyle w:val="ListParagraph"/>
        <w:numPr>
          <w:ilvl w:val="0"/>
          <w:numId w:val="10"/>
        </w:numPr>
        <w:rPr>
          <w:rFonts w:eastAsia="Times New Roman"/>
        </w:rPr>
      </w:pPr>
      <w:r w:rsidRPr="00ED6FD8">
        <w:rPr>
          <w:rFonts w:eastAsia="Times New Roman"/>
        </w:rPr>
        <w:t>Discuss what makes the quote or passage meaningful, striking, or important</w:t>
      </w:r>
    </w:p>
    <w:p w14:paraId="65B210AE" w14:textId="5AC26DF3" w:rsidR="008E3FAF" w:rsidRPr="00ED6FD8" w:rsidRDefault="008E3FAF" w:rsidP="0037441F">
      <w:pPr>
        <w:pStyle w:val="ListParagraph"/>
        <w:numPr>
          <w:ilvl w:val="0"/>
          <w:numId w:val="10"/>
        </w:numPr>
        <w:rPr>
          <w:rFonts w:eastAsia="Times New Roman"/>
        </w:rPr>
      </w:pPr>
      <w:r w:rsidRPr="00ED6FD8">
        <w:rPr>
          <w:rFonts w:eastAsia="Times New Roman"/>
        </w:rPr>
        <w:t>Discuss how theme is shown</w:t>
      </w:r>
      <w:r w:rsidR="00373E07" w:rsidRPr="00ED6FD8">
        <w:rPr>
          <w:rFonts w:eastAsia="Times New Roman"/>
        </w:rPr>
        <w:t xml:space="preserve"> (through setting, dialogue, narration, plot</w:t>
      </w:r>
      <w:r w:rsidR="00B831AF" w:rsidRPr="00ED6FD8">
        <w:rPr>
          <w:rFonts w:eastAsia="Times New Roman"/>
        </w:rPr>
        <w:t>, character)</w:t>
      </w:r>
    </w:p>
    <w:p w14:paraId="75ED4D7C" w14:textId="7F91FA8D" w:rsidR="008E3FAF" w:rsidRPr="00ED6FD8" w:rsidRDefault="008E3FAF" w:rsidP="0037441F">
      <w:pPr>
        <w:pStyle w:val="ListParagraph"/>
        <w:numPr>
          <w:ilvl w:val="0"/>
          <w:numId w:val="10"/>
        </w:numPr>
        <w:rPr>
          <w:rFonts w:eastAsia="Times New Roman"/>
        </w:rPr>
      </w:pPr>
      <w:r w:rsidRPr="00ED6FD8">
        <w:rPr>
          <w:rFonts w:eastAsia="Times New Roman"/>
        </w:rPr>
        <w:t>Discuss the meaning and/or effect of figurative language</w:t>
      </w:r>
    </w:p>
    <w:p w14:paraId="7D15184B" w14:textId="341F20A2" w:rsidR="00137647" w:rsidRPr="003259D3" w:rsidRDefault="00373E07" w:rsidP="00E02FFA">
      <w:pPr>
        <w:pStyle w:val="ListParagraph"/>
        <w:numPr>
          <w:ilvl w:val="0"/>
          <w:numId w:val="10"/>
        </w:numPr>
        <w:rPr>
          <w:rFonts w:eastAsia="Times New Roman"/>
        </w:rPr>
      </w:pPr>
      <w:r w:rsidRPr="00ED6FD8">
        <w:rPr>
          <w:rFonts w:eastAsia="Times New Roman"/>
        </w:rPr>
        <w:t>Discuss how the passage contributes to characterization</w:t>
      </w:r>
    </w:p>
    <w:p w14:paraId="3A2886A2" w14:textId="77777777" w:rsidR="00137647" w:rsidRDefault="00137647" w:rsidP="00E02FFA">
      <w:pPr>
        <w:rPr>
          <w:rFonts w:eastAsia="Times New Roman"/>
          <w:b/>
          <w:bCs/>
        </w:rPr>
      </w:pPr>
    </w:p>
    <w:p w14:paraId="743C4B47" w14:textId="2D51E770" w:rsidR="001713B3" w:rsidRPr="00ED6FD8" w:rsidRDefault="00ED6FD8" w:rsidP="00E02FFA">
      <w:pPr>
        <w:rPr>
          <w:rFonts w:eastAsia="Times New Roman"/>
          <w:b/>
          <w:bCs/>
        </w:rPr>
      </w:pPr>
      <w:r>
        <w:rPr>
          <w:rFonts w:eastAsia="Times New Roman"/>
          <w:b/>
          <w:bCs/>
        </w:rPr>
        <w:lastRenderedPageBreak/>
        <w:t xml:space="preserve">Dialectical Journal </w:t>
      </w:r>
      <w:r w:rsidR="00DC604A" w:rsidRPr="00ED6FD8">
        <w:rPr>
          <w:rFonts w:eastAsia="Times New Roman"/>
          <w:b/>
          <w:bCs/>
        </w:rPr>
        <w:t>Example</w:t>
      </w:r>
      <w:r w:rsidR="00B831AF" w:rsidRPr="00ED6FD8">
        <w:rPr>
          <w:rFonts w:eastAsia="Times New Roman"/>
          <w:b/>
          <w:bCs/>
        </w:rPr>
        <w:t>:</w:t>
      </w:r>
      <w:r w:rsidR="00373E07" w:rsidRPr="00ED6FD8">
        <w:rPr>
          <w:rFonts w:eastAsia="Times New Roman"/>
          <w:b/>
          <w:bCs/>
        </w:rPr>
        <w:t xml:space="preserve"> from </w:t>
      </w:r>
      <w:r w:rsidR="00373E07" w:rsidRPr="00ED6FD8">
        <w:rPr>
          <w:rFonts w:eastAsia="Times New Roman"/>
          <w:b/>
          <w:bCs/>
          <w:i/>
          <w:iCs/>
        </w:rPr>
        <w:t>Wuthering Heights</w:t>
      </w:r>
      <w:r w:rsidR="00373E07" w:rsidRPr="00ED6FD8">
        <w:rPr>
          <w:rFonts w:eastAsia="Times New Roman"/>
          <w:b/>
          <w:bCs/>
        </w:rPr>
        <w:t xml:space="preserve"> by Emily </w:t>
      </w:r>
      <w:r w:rsidR="00EF309D" w:rsidRPr="00ED6FD8">
        <w:rPr>
          <w:rFonts w:eastAsia="Times New Roman"/>
          <w:b/>
          <w:bCs/>
        </w:rPr>
        <w:t>Brontë</w:t>
      </w:r>
      <w:r w:rsidR="00373E07" w:rsidRPr="00ED6FD8">
        <w:rPr>
          <w:rFonts w:eastAsia="Times New Roman"/>
          <w:b/>
          <w:bCs/>
        </w:rPr>
        <w:t xml:space="preserve"> </w:t>
      </w:r>
    </w:p>
    <w:p w14:paraId="2A7B55C0" w14:textId="58956098" w:rsidR="00DC604A" w:rsidRPr="00ED6FD8" w:rsidRDefault="00DC604A" w:rsidP="00E02FFA">
      <w:pPr>
        <w:rPr>
          <w:rFonts w:eastAsia="Times New Roman"/>
        </w:rPr>
      </w:pPr>
    </w:p>
    <w:tbl>
      <w:tblPr>
        <w:tblStyle w:val="TableGrid"/>
        <w:tblW w:w="10754" w:type="dxa"/>
        <w:tblInd w:w="-635" w:type="dxa"/>
        <w:tblLayout w:type="fixed"/>
        <w:tblLook w:val="04A0" w:firstRow="1" w:lastRow="0" w:firstColumn="1" w:lastColumn="0" w:noHBand="0" w:noVBand="1"/>
      </w:tblPr>
      <w:tblGrid>
        <w:gridCol w:w="3331"/>
        <w:gridCol w:w="3123"/>
        <w:gridCol w:w="4300"/>
      </w:tblGrid>
      <w:tr w:rsidR="00EF309D" w:rsidRPr="00ED6FD8" w14:paraId="24915CDC" w14:textId="77777777" w:rsidTr="008D686D">
        <w:trPr>
          <w:trHeight w:val="539"/>
        </w:trPr>
        <w:tc>
          <w:tcPr>
            <w:tcW w:w="3331" w:type="dxa"/>
          </w:tcPr>
          <w:p w14:paraId="3E54D0C4" w14:textId="6BE6056A" w:rsidR="00EF309D" w:rsidRPr="00ED6FD8" w:rsidRDefault="00EF309D" w:rsidP="00EF309D">
            <w:pPr>
              <w:jc w:val="center"/>
              <w:rPr>
                <w:b/>
                <w:bCs/>
              </w:rPr>
            </w:pPr>
            <w:r w:rsidRPr="00ED6FD8">
              <w:rPr>
                <w:b/>
                <w:bCs/>
              </w:rPr>
              <w:t>Annotations (with chapter and page #)</w:t>
            </w:r>
          </w:p>
        </w:tc>
        <w:tc>
          <w:tcPr>
            <w:tcW w:w="3123" w:type="dxa"/>
          </w:tcPr>
          <w:p w14:paraId="56D9B230" w14:textId="089AC0BA" w:rsidR="00EF309D" w:rsidRPr="00ED6FD8" w:rsidRDefault="00EF309D" w:rsidP="00EF309D">
            <w:pPr>
              <w:ind w:left="69"/>
              <w:jc w:val="center"/>
              <w:rPr>
                <w:rFonts w:eastAsia="Times New Roman"/>
                <w:b/>
                <w:bCs/>
              </w:rPr>
            </w:pPr>
            <w:r w:rsidRPr="00ED6FD8">
              <w:rPr>
                <w:rFonts w:eastAsia="Times New Roman"/>
                <w:b/>
                <w:bCs/>
              </w:rPr>
              <w:t>Type of entry</w:t>
            </w:r>
          </w:p>
        </w:tc>
        <w:tc>
          <w:tcPr>
            <w:tcW w:w="4300" w:type="dxa"/>
          </w:tcPr>
          <w:p w14:paraId="7895C41C" w14:textId="0B94F0C9" w:rsidR="00EF309D" w:rsidRPr="00ED6FD8" w:rsidRDefault="00EF309D" w:rsidP="00EF309D">
            <w:pPr>
              <w:jc w:val="center"/>
              <w:rPr>
                <w:b/>
                <w:bCs/>
              </w:rPr>
            </w:pPr>
            <w:r w:rsidRPr="00ED6FD8">
              <w:rPr>
                <w:b/>
                <w:bCs/>
              </w:rPr>
              <w:t>Response</w:t>
            </w:r>
          </w:p>
        </w:tc>
      </w:tr>
      <w:tr w:rsidR="00DC604A" w:rsidRPr="00ED6FD8" w14:paraId="57171ECC" w14:textId="77777777" w:rsidTr="008D686D">
        <w:trPr>
          <w:trHeight w:val="2849"/>
        </w:trPr>
        <w:tc>
          <w:tcPr>
            <w:tcW w:w="3331" w:type="dxa"/>
          </w:tcPr>
          <w:p w14:paraId="160D1512" w14:textId="49E96650" w:rsidR="00DC604A" w:rsidRPr="00ED6FD8" w:rsidRDefault="00DC604A" w:rsidP="005A3875">
            <w:r w:rsidRPr="00ED6FD8">
              <w:t xml:space="preserve">“Cathy, this lamb of yours </w:t>
            </w:r>
          </w:p>
          <w:p w14:paraId="3ABAEC23" w14:textId="4CDB371A" w:rsidR="00DC604A" w:rsidRPr="00ED6FD8" w:rsidRDefault="00DC604A" w:rsidP="005A3875">
            <w:r w:rsidRPr="00ED6FD8">
              <w:t xml:space="preserve">threatens like a </w:t>
            </w:r>
            <w:proofErr w:type="gramStart"/>
            <w:r w:rsidRPr="00ED6FD8">
              <w:t>bull!‟</w:t>
            </w:r>
            <w:proofErr w:type="gramEnd"/>
            <w:r w:rsidRPr="00ED6FD8">
              <w:t xml:space="preserve"> he said. It is in danger of splitting its skull against my knuckles. By God! Mr. Linton, </w:t>
            </w:r>
            <w:proofErr w:type="spellStart"/>
            <w:r w:rsidRPr="00ED6FD8">
              <w:t>I‟m</w:t>
            </w:r>
            <w:proofErr w:type="spellEnd"/>
            <w:r w:rsidRPr="00ED6FD8">
              <w:t xml:space="preserve"> mortally sorry that you are not worth knocking down!” (</w:t>
            </w:r>
            <w:proofErr w:type="gramStart"/>
            <w:r w:rsidRPr="00ED6FD8">
              <w:t>11;</w:t>
            </w:r>
            <w:proofErr w:type="gramEnd"/>
            <w:r w:rsidRPr="00ED6FD8">
              <w:t xml:space="preserve"> </w:t>
            </w:r>
          </w:p>
          <w:p w14:paraId="3001E018" w14:textId="77777777" w:rsidR="00DC604A" w:rsidRPr="00ED6FD8" w:rsidRDefault="00DC604A" w:rsidP="005A3875">
            <w:r w:rsidRPr="00ED6FD8">
              <w:t>114).</w:t>
            </w:r>
          </w:p>
          <w:p w14:paraId="52FEC957" w14:textId="77777777" w:rsidR="00DC604A" w:rsidRPr="00ED6FD8" w:rsidRDefault="00DC604A" w:rsidP="005A3875"/>
          <w:p w14:paraId="137EF988" w14:textId="77777777" w:rsidR="00DC604A" w:rsidRPr="00ED6FD8" w:rsidRDefault="00DC604A" w:rsidP="005A3875"/>
        </w:tc>
        <w:tc>
          <w:tcPr>
            <w:tcW w:w="3123" w:type="dxa"/>
          </w:tcPr>
          <w:p w14:paraId="4814BED1" w14:textId="5A1FA5A3" w:rsidR="00B831AF" w:rsidRPr="00ED6FD8" w:rsidRDefault="0037441F" w:rsidP="0037441F">
            <w:pPr>
              <w:ind w:left="69"/>
              <w:rPr>
                <w:rFonts w:eastAsia="Times New Roman"/>
              </w:rPr>
            </w:pPr>
            <w:r w:rsidRPr="00ED6FD8">
              <w:rPr>
                <w:rFonts w:eastAsia="Times New Roman"/>
              </w:rPr>
              <w:t xml:space="preserve">12. </w:t>
            </w:r>
            <w:r w:rsidR="00B831AF" w:rsidRPr="00ED6FD8">
              <w:rPr>
                <w:rFonts w:eastAsia="Times New Roman"/>
              </w:rPr>
              <w:t xml:space="preserve">Passages that illustrate a particular character or setting </w:t>
            </w:r>
          </w:p>
          <w:p w14:paraId="0B224924" w14:textId="77777777" w:rsidR="0037441F" w:rsidRPr="00ED6FD8" w:rsidRDefault="0037441F" w:rsidP="0037441F">
            <w:pPr>
              <w:ind w:left="69"/>
              <w:rPr>
                <w:rFonts w:eastAsia="Times New Roman"/>
              </w:rPr>
            </w:pPr>
          </w:p>
          <w:p w14:paraId="75065B55" w14:textId="236E50D4" w:rsidR="00B831AF" w:rsidRPr="00ED6FD8" w:rsidRDefault="00B831AF" w:rsidP="0037441F">
            <w:pPr>
              <w:pStyle w:val="ListParagraph"/>
              <w:ind w:left="69"/>
              <w:rPr>
                <w:rFonts w:eastAsia="Times New Roman"/>
              </w:rPr>
            </w:pPr>
            <w:r w:rsidRPr="00ED6FD8">
              <w:rPr>
                <w:rFonts w:eastAsia="Times New Roman"/>
              </w:rPr>
              <w:t>(Indirect characterization of Heathcliff</w:t>
            </w:r>
            <w:r w:rsidR="0037441F" w:rsidRPr="00ED6FD8">
              <w:rPr>
                <w:rFonts w:eastAsia="Times New Roman"/>
              </w:rPr>
              <w:t>)</w:t>
            </w:r>
          </w:p>
          <w:p w14:paraId="4B1DB124" w14:textId="77777777" w:rsidR="00DC604A" w:rsidRPr="00ED6FD8" w:rsidRDefault="00DC604A" w:rsidP="00B831AF">
            <w:pPr>
              <w:ind w:left="339"/>
              <w:rPr>
                <w:rFonts w:eastAsia="Times New Roman"/>
              </w:rPr>
            </w:pPr>
          </w:p>
        </w:tc>
        <w:tc>
          <w:tcPr>
            <w:tcW w:w="4300" w:type="dxa"/>
          </w:tcPr>
          <w:p w14:paraId="741B519E" w14:textId="3C925175" w:rsidR="00DC604A" w:rsidRPr="00ED6FD8" w:rsidRDefault="00B831AF" w:rsidP="003C02D4">
            <w:r w:rsidRPr="00ED6FD8">
              <w:t xml:space="preserve">Heathcliff is showing his complete disdain and disrespect for Edgar. Even though Cathy has married Edgar, Heathcliff still asserts himself as a rival for her affections. He addresses Cathy first, as if Edgar were not there. The use of the animal metaphor exudes utter contempt for Edgar, as if he were a dumb animal. By using “lamb,” Bronte makes it apparent to the reader that Heathcliff considers Edgar somewhat </w:t>
            </w:r>
            <w:r w:rsidR="003C02D4" w:rsidRPr="00ED6FD8">
              <w:t>weak.</w:t>
            </w:r>
          </w:p>
        </w:tc>
      </w:tr>
    </w:tbl>
    <w:p w14:paraId="43CAB5BC" w14:textId="73CAA416" w:rsidR="00243EF4" w:rsidRPr="00CC7453" w:rsidRDefault="00CA2BB4" w:rsidP="00243EF4">
      <w:pPr>
        <w:shd w:val="clear" w:color="auto" w:fill="FFFFFF"/>
        <w:spacing w:before="100" w:beforeAutospacing="1"/>
        <w:rPr>
          <w:rFonts w:eastAsia="Times New Roman"/>
          <w:b/>
          <w:bCs/>
        </w:rPr>
      </w:pPr>
      <w:r w:rsidRPr="00CC7453">
        <w:rPr>
          <w:rFonts w:eastAsia="Times New Roman"/>
          <w:b/>
          <w:bCs/>
        </w:rPr>
        <w:t xml:space="preserve">Assignment 2: </w:t>
      </w:r>
      <w:r w:rsidR="00CC7453">
        <w:rPr>
          <w:rFonts w:eastAsia="Times New Roman"/>
          <w:b/>
          <w:bCs/>
        </w:rPr>
        <w:t xml:space="preserve">Short Stories + </w:t>
      </w:r>
      <w:r w:rsidR="002950C3">
        <w:rPr>
          <w:rFonts w:eastAsia="Times New Roman"/>
          <w:b/>
          <w:bCs/>
        </w:rPr>
        <w:t xml:space="preserve">MLA Style </w:t>
      </w:r>
      <w:r w:rsidR="00CC7453">
        <w:rPr>
          <w:rFonts w:eastAsia="Times New Roman"/>
          <w:b/>
          <w:bCs/>
        </w:rPr>
        <w:t>Essay</w:t>
      </w:r>
      <w:r w:rsidR="007B7C9D">
        <w:rPr>
          <w:rFonts w:eastAsia="Times New Roman"/>
          <w:b/>
          <w:bCs/>
        </w:rPr>
        <w:t>:</w:t>
      </w:r>
      <w:r w:rsidR="007B7C9D" w:rsidRPr="007B7C9D">
        <w:rPr>
          <w:rFonts w:eastAsia="Times New Roman"/>
          <w:highlight w:val="yellow"/>
        </w:rPr>
        <w:t xml:space="preserve"> </w:t>
      </w:r>
      <w:r w:rsidR="007B7C9D" w:rsidRPr="002950C3">
        <w:rPr>
          <w:rFonts w:eastAsia="Times New Roman"/>
          <w:highlight w:val="yellow"/>
        </w:rPr>
        <w:t>Instructions on how to turn this essay in through Canvas (Turnitin.com) will be provided on the first day of school.</w:t>
      </w:r>
    </w:p>
    <w:p w14:paraId="4E463FF9" w14:textId="30695AFB" w:rsidR="008E1E6C" w:rsidRPr="00CC7453" w:rsidRDefault="00CA2BB4" w:rsidP="008E1E6C">
      <w:pPr>
        <w:shd w:val="clear" w:color="auto" w:fill="FFFFFF"/>
        <w:spacing w:before="100" w:beforeAutospacing="1"/>
        <w:rPr>
          <w:rFonts w:eastAsia="Times New Roman"/>
        </w:rPr>
      </w:pPr>
      <w:r w:rsidRPr="00CC7453">
        <w:rPr>
          <w:rFonts w:eastAsia="Times New Roman"/>
        </w:rPr>
        <w:t xml:space="preserve">Read the following short stories and respond to the </w:t>
      </w:r>
      <w:r w:rsidR="007B7C9D">
        <w:rPr>
          <w:rFonts w:eastAsia="Times New Roman"/>
        </w:rPr>
        <w:t>p</w:t>
      </w:r>
      <w:r w:rsidRPr="00CC7453">
        <w:rPr>
          <w:rFonts w:eastAsia="Times New Roman"/>
        </w:rPr>
        <w:t xml:space="preserve">rompt in an </w:t>
      </w:r>
      <w:r w:rsidR="007D5486" w:rsidRPr="00CC7453">
        <w:rPr>
          <w:rFonts w:eastAsia="Times New Roman"/>
        </w:rPr>
        <w:t>MLA e</w:t>
      </w:r>
      <w:r w:rsidRPr="00CC7453">
        <w:rPr>
          <w:rFonts w:eastAsia="Times New Roman"/>
        </w:rPr>
        <w:t>ssay format</w:t>
      </w:r>
      <w:r w:rsidR="003259D3">
        <w:rPr>
          <w:rFonts w:eastAsia="Times New Roman"/>
        </w:rPr>
        <w:t>:</w:t>
      </w:r>
      <w:r w:rsidR="008E1E6C">
        <w:rPr>
          <w:rFonts w:eastAsia="Times New Roman"/>
        </w:rPr>
        <w:t xml:space="preserve"> </w:t>
      </w:r>
    </w:p>
    <w:p w14:paraId="082FD21D" w14:textId="32B7ED1D" w:rsidR="007552DF" w:rsidRPr="00CC7453" w:rsidRDefault="009C4589" w:rsidP="008E1E6C">
      <w:pPr>
        <w:shd w:val="clear" w:color="auto" w:fill="FFFFFF"/>
        <w:spacing w:before="100" w:beforeAutospacing="1"/>
        <w:rPr>
          <w:rFonts w:eastAsia="Times New Roman"/>
        </w:rPr>
      </w:pPr>
      <w:r>
        <w:rPr>
          <w:rFonts w:eastAsia="Times New Roman"/>
          <w:noProof/>
        </w:rPr>
        <w:drawing>
          <wp:anchor distT="0" distB="0" distL="114300" distR="114300" simplePos="0" relativeHeight="251663360" behindDoc="0" locked="0" layoutInCell="1" allowOverlap="1" wp14:anchorId="4BA8C465" wp14:editId="442B5270">
            <wp:simplePos x="0" y="0"/>
            <wp:positionH relativeFrom="column">
              <wp:posOffset>5562984</wp:posOffset>
            </wp:positionH>
            <wp:positionV relativeFrom="paragraph">
              <wp:posOffset>104775</wp:posOffset>
            </wp:positionV>
            <wp:extent cx="660400" cy="660400"/>
            <wp:effectExtent l="0" t="0" r="0" b="0"/>
            <wp:wrapSquare wrapText="bothSides"/>
            <wp:docPr id="971366410" name="Picture 4"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66410" name="Picture 4" descr="A qr code with black square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009E599E">
        <w:rPr>
          <w:rFonts w:eastAsia="Times New Roman"/>
          <w:b/>
          <w:bCs/>
          <w:noProof/>
        </w:rPr>
        <w:drawing>
          <wp:anchor distT="0" distB="0" distL="114300" distR="114300" simplePos="0" relativeHeight="251662336" behindDoc="0" locked="0" layoutInCell="1" allowOverlap="1" wp14:anchorId="4D0996BA" wp14:editId="690E3C15">
            <wp:simplePos x="0" y="0"/>
            <wp:positionH relativeFrom="column">
              <wp:posOffset>4579620</wp:posOffset>
            </wp:positionH>
            <wp:positionV relativeFrom="paragraph">
              <wp:posOffset>106680</wp:posOffset>
            </wp:positionV>
            <wp:extent cx="668655" cy="656590"/>
            <wp:effectExtent l="0" t="0" r="4445" b="3810"/>
            <wp:wrapSquare wrapText="bothSides"/>
            <wp:docPr id="1261658208"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58208" name="Picture 5"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655" cy="656590"/>
                    </a:xfrm>
                    <a:prstGeom prst="rect">
                      <a:avLst/>
                    </a:prstGeom>
                  </pic:spPr>
                </pic:pic>
              </a:graphicData>
            </a:graphic>
            <wp14:sizeRelH relativeFrom="page">
              <wp14:pctWidth>0</wp14:pctWidth>
            </wp14:sizeRelH>
            <wp14:sizeRelV relativeFrom="page">
              <wp14:pctHeight>0</wp14:pctHeight>
            </wp14:sizeRelV>
          </wp:anchor>
        </w:drawing>
      </w:r>
      <w:r w:rsidR="009E599E">
        <w:rPr>
          <w:rFonts w:eastAsia="Times New Roman"/>
          <w:noProof/>
        </w:rPr>
        <w:drawing>
          <wp:anchor distT="0" distB="0" distL="114300" distR="114300" simplePos="0" relativeHeight="251661312" behindDoc="0" locked="0" layoutInCell="1" allowOverlap="1" wp14:anchorId="6766964C" wp14:editId="343ACD06">
            <wp:simplePos x="0" y="0"/>
            <wp:positionH relativeFrom="column">
              <wp:posOffset>3637280</wp:posOffset>
            </wp:positionH>
            <wp:positionV relativeFrom="paragraph">
              <wp:posOffset>107151</wp:posOffset>
            </wp:positionV>
            <wp:extent cx="672465" cy="660400"/>
            <wp:effectExtent l="0" t="0" r="635" b="0"/>
            <wp:wrapSquare wrapText="bothSides"/>
            <wp:docPr id="1769244481"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44481" name="Picture 3"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2465" cy="660400"/>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00CC7453" w:rsidRPr="009E599E">
          <w:rPr>
            <w:rStyle w:val="Hyperlink"/>
            <w:rFonts w:eastAsia="Times New Roman"/>
          </w:rPr>
          <w:t>“</w:t>
        </w:r>
        <w:r w:rsidR="00CA2BB4" w:rsidRPr="009E599E">
          <w:rPr>
            <w:rStyle w:val="Hyperlink"/>
            <w:rFonts w:eastAsia="Times New Roman"/>
          </w:rPr>
          <w:t>The Masque of the Red Death</w:t>
        </w:r>
        <w:r w:rsidR="00CC7453" w:rsidRPr="009E599E">
          <w:rPr>
            <w:rStyle w:val="Hyperlink"/>
            <w:rFonts w:eastAsia="Times New Roman"/>
          </w:rPr>
          <w:t>”</w:t>
        </w:r>
      </w:hyperlink>
      <w:r w:rsidR="008F76B3">
        <w:rPr>
          <w:rFonts w:eastAsia="Times New Roman"/>
        </w:rPr>
        <w:t xml:space="preserve"> </w:t>
      </w:r>
      <w:r w:rsidR="007B7C9D">
        <w:rPr>
          <w:rFonts w:eastAsia="Times New Roman"/>
        </w:rPr>
        <w:t xml:space="preserve">by </w:t>
      </w:r>
      <w:r w:rsidR="00CA2BB4" w:rsidRPr="00CC7453">
        <w:rPr>
          <w:rFonts w:eastAsia="Times New Roman"/>
        </w:rPr>
        <w:t>Edgar Allen Poe</w:t>
      </w:r>
    </w:p>
    <w:p w14:paraId="234181F3" w14:textId="0CD1F4DC" w:rsidR="00CA2BB4" w:rsidRDefault="00000000" w:rsidP="007552DF">
      <w:pPr>
        <w:shd w:val="clear" w:color="auto" w:fill="FFFFFF"/>
        <w:rPr>
          <w:rFonts w:eastAsia="Times New Roman"/>
        </w:rPr>
      </w:pPr>
      <w:hyperlink r:id="rId14" w:history="1">
        <w:r w:rsidR="00CC7453" w:rsidRPr="009E599E">
          <w:rPr>
            <w:rStyle w:val="Hyperlink"/>
            <w:rFonts w:eastAsia="Times New Roman"/>
          </w:rPr>
          <w:t>“</w:t>
        </w:r>
        <w:r w:rsidR="00CA2BB4" w:rsidRPr="009E599E">
          <w:rPr>
            <w:rStyle w:val="Hyperlink"/>
            <w:rFonts w:eastAsia="Times New Roman"/>
          </w:rPr>
          <w:t>The Yellow Wallpaper</w:t>
        </w:r>
        <w:r w:rsidR="00CC7453" w:rsidRPr="009E599E">
          <w:rPr>
            <w:rStyle w:val="Hyperlink"/>
            <w:rFonts w:eastAsia="Times New Roman"/>
          </w:rPr>
          <w:t>”</w:t>
        </w:r>
      </w:hyperlink>
      <w:r w:rsidR="00CA2BB4" w:rsidRPr="00CC7453">
        <w:rPr>
          <w:rFonts w:eastAsia="Times New Roman"/>
        </w:rPr>
        <w:t xml:space="preserve"> </w:t>
      </w:r>
      <w:r w:rsidR="007B7C9D">
        <w:rPr>
          <w:rFonts w:eastAsia="Times New Roman"/>
        </w:rPr>
        <w:t xml:space="preserve">by </w:t>
      </w:r>
      <w:r w:rsidR="00CA2BB4" w:rsidRPr="00CC7453">
        <w:rPr>
          <w:rFonts w:eastAsia="Times New Roman"/>
        </w:rPr>
        <w:t>Charlotte Perkins Gillman</w:t>
      </w:r>
    </w:p>
    <w:p w14:paraId="6F5E2558" w14:textId="35EA660A" w:rsidR="009E599E" w:rsidRDefault="00000000" w:rsidP="009E599E">
      <w:pPr>
        <w:shd w:val="clear" w:color="auto" w:fill="FFFFFF"/>
        <w:rPr>
          <w:rFonts w:eastAsia="Times New Roman"/>
        </w:rPr>
      </w:pPr>
      <w:hyperlink r:id="rId15" w:anchor="chap08" w:history="1">
        <w:r w:rsidR="00137647" w:rsidRPr="009E599E">
          <w:rPr>
            <w:rStyle w:val="Hyperlink"/>
            <w:rFonts w:eastAsia="Times New Roman"/>
          </w:rPr>
          <w:t>“</w:t>
        </w:r>
        <w:r w:rsidR="008F76B3" w:rsidRPr="009E599E">
          <w:rPr>
            <w:rStyle w:val="Hyperlink"/>
            <w:rFonts w:eastAsia="Times New Roman"/>
          </w:rPr>
          <w:t>Makes the Whole World Kin</w:t>
        </w:r>
        <w:r w:rsidR="00137647" w:rsidRPr="009E599E">
          <w:rPr>
            <w:rStyle w:val="Hyperlink"/>
            <w:rFonts w:eastAsia="Times New Roman"/>
          </w:rPr>
          <w:t>”</w:t>
        </w:r>
      </w:hyperlink>
      <w:r w:rsidR="00137647">
        <w:rPr>
          <w:rFonts w:eastAsia="Times New Roman"/>
        </w:rPr>
        <w:t xml:space="preserve"> by O. Henry</w:t>
      </w:r>
    </w:p>
    <w:p w14:paraId="53346884" w14:textId="77777777" w:rsidR="009E599E" w:rsidRPr="009E599E" w:rsidRDefault="009E599E" w:rsidP="009E599E">
      <w:pPr>
        <w:shd w:val="clear" w:color="auto" w:fill="FFFFFF"/>
        <w:rPr>
          <w:rFonts w:eastAsia="Times New Roman"/>
        </w:rPr>
      </w:pPr>
    </w:p>
    <w:p w14:paraId="4E8A5B99" w14:textId="68B1BDF8" w:rsidR="007552DF" w:rsidRPr="009E599E" w:rsidRDefault="00CA2BB4" w:rsidP="009E599E">
      <w:pPr>
        <w:shd w:val="clear" w:color="auto" w:fill="FFFFFF"/>
        <w:jc w:val="both"/>
        <w:rPr>
          <w:rFonts w:eastAsia="Times New Roman"/>
          <w:b/>
          <w:bCs/>
        </w:rPr>
      </w:pPr>
      <w:r w:rsidRPr="00CC7453">
        <w:rPr>
          <w:rFonts w:eastAsia="Times New Roman"/>
          <w:b/>
          <w:bCs/>
        </w:rPr>
        <w:t>Prompt:</w:t>
      </w:r>
      <w:r w:rsidR="007552DF" w:rsidRPr="00CC7453">
        <w:rPr>
          <w:rFonts w:eastAsia="Times New Roman"/>
        </w:rPr>
        <w:t xml:space="preserve"> </w:t>
      </w:r>
      <w:r w:rsidRPr="00CC7453">
        <w:rPr>
          <w:rFonts w:eastAsia="Times New Roman"/>
        </w:rPr>
        <w:t>Doctors still take the Hippocratic Oath, which</w:t>
      </w:r>
      <w:r w:rsidR="009E599E">
        <w:rPr>
          <w:rFonts w:eastAsia="Times New Roman"/>
        </w:rPr>
        <w:t xml:space="preserve"> </w:t>
      </w:r>
      <w:r w:rsidRPr="00CC7453">
        <w:rPr>
          <w:rFonts w:eastAsia="Times New Roman"/>
        </w:rPr>
        <w:t>was written in fifth century BCE</w:t>
      </w:r>
      <w:r w:rsidR="007552DF" w:rsidRPr="00CC7453">
        <w:rPr>
          <w:rFonts w:eastAsia="Times New Roman"/>
        </w:rPr>
        <w:t>, however medical care has greatly evolved over the course of human history</w:t>
      </w:r>
      <w:r w:rsidRPr="00CC7453">
        <w:rPr>
          <w:rFonts w:eastAsia="Times New Roman"/>
        </w:rPr>
        <w:t>.</w:t>
      </w:r>
      <w:r w:rsidR="007552DF" w:rsidRPr="00CC7453">
        <w:rPr>
          <w:rFonts w:eastAsia="Times New Roman"/>
        </w:rPr>
        <w:t xml:space="preserve"> </w:t>
      </w:r>
    </w:p>
    <w:p w14:paraId="7820D1FA" w14:textId="2A19E36C" w:rsidR="00CA2BB4" w:rsidRPr="00CC7453" w:rsidRDefault="007552DF" w:rsidP="00243EF4">
      <w:pPr>
        <w:shd w:val="clear" w:color="auto" w:fill="FFFFFF"/>
        <w:spacing w:before="100" w:beforeAutospacing="1"/>
        <w:rPr>
          <w:rFonts w:eastAsia="Times New Roman"/>
        </w:rPr>
      </w:pPr>
      <w:r w:rsidRPr="00CC7453">
        <w:rPr>
          <w:rFonts w:eastAsia="Times New Roman"/>
        </w:rPr>
        <w:t xml:space="preserve">After reading the short stories, write an essay in which you evaluate </w:t>
      </w:r>
      <w:r w:rsidR="00AB1485">
        <w:rPr>
          <w:rFonts w:eastAsia="Times New Roman"/>
        </w:rPr>
        <w:t xml:space="preserve">the </w:t>
      </w:r>
      <w:r w:rsidRPr="00CC7453">
        <w:rPr>
          <w:rFonts w:eastAsia="Times New Roman"/>
        </w:rPr>
        <w:t>character</w:t>
      </w:r>
      <w:r w:rsidR="00AB1485">
        <w:rPr>
          <w:rFonts w:eastAsia="Times New Roman"/>
        </w:rPr>
        <w:t>s’</w:t>
      </w:r>
      <w:r w:rsidRPr="00CC7453">
        <w:rPr>
          <w:rFonts w:eastAsia="Times New Roman"/>
        </w:rPr>
        <w:t xml:space="preserve"> </w:t>
      </w:r>
      <w:r w:rsidR="007D5486" w:rsidRPr="00CC7453">
        <w:rPr>
          <w:rFonts w:eastAsia="Times New Roman"/>
        </w:rPr>
        <w:t>choices and perceptions</w:t>
      </w:r>
      <w:r w:rsidRPr="00CC7453">
        <w:rPr>
          <w:rFonts w:eastAsia="Times New Roman"/>
        </w:rPr>
        <w:t xml:space="preserve"> regarding medicine/treatments/diseases. Relate the themes present in these fictional stories to a broader context</w:t>
      </w:r>
      <w:r w:rsidR="00AB1485">
        <w:rPr>
          <w:rFonts w:eastAsia="Times New Roman"/>
        </w:rPr>
        <w:t xml:space="preserve"> (the real world)</w:t>
      </w:r>
      <w:r w:rsidRPr="00CC7453">
        <w:rPr>
          <w:rFonts w:eastAsia="Times New Roman"/>
        </w:rPr>
        <w:t xml:space="preserve">: the way society/medical professionals react to and treat ailments, illnesses, and diseases currently </w:t>
      </w:r>
      <w:r w:rsidR="007D5486" w:rsidRPr="00CC7453">
        <w:rPr>
          <w:rFonts w:eastAsia="Times New Roman"/>
        </w:rPr>
        <w:t xml:space="preserve">as well as </w:t>
      </w:r>
      <w:r w:rsidRPr="00CC7453">
        <w:rPr>
          <w:rFonts w:eastAsia="Times New Roman"/>
        </w:rPr>
        <w:t xml:space="preserve">historically. Research the topic as necessary.  </w:t>
      </w:r>
    </w:p>
    <w:p w14:paraId="549F6A41" w14:textId="0C5AEF7D" w:rsidR="007D5486" w:rsidRPr="00CC7453" w:rsidRDefault="007D5486" w:rsidP="00243EF4">
      <w:pPr>
        <w:shd w:val="clear" w:color="auto" w:fill="FFFFFF"/>
        <w:spacing w:before="100" w:beforeAutospacing="1"/>
        <w:rPr>
          <w:rFonts w:eastAsia="Times New Roman"/>
        </w:rPr>
      </w:pPr>
      <w:r w:rsidRPr="00CC7453">
        <w:rPr>
          <w:rFonts w:eastAsia="Times New Roman"/>
        </w:rPr>
        <w:t>In your response you should do the following:</w:t>
      </w:r>
    </w:p>
    <w:p w14:paraId="6D62B089" w14:textId="369EB064" w:rsidR="007D5486" w:rsidRPr="00CC7453" w:rsidRDefault="007D5486" w:rsidP="007D5486">
      <w:pPr>
        <w:pStyle w:val="ListParagraph"/>
        <w:numPr>
          <w:ilvl w:val="1"/>
          <w:numId w:val="11"/>
        </w:numPr>
        <w:shd w:val="clear" w:color="auto" w:fill="FFFFFF"/>
        <w:spacing w:before="100" w:beforeAutospacing="1"/>
        <w:rPr>
          <w:rFonts w:eastAsia="Times New Roman"/>
        </w:rPr>
      </w:pPr>
      <w:r w:rsidRPr="00CC7453">
        <w:rPr>
          <w:rFonts w:eastAsia="Times New Roman"/>
        </w:rPr>
        <w:t xml:space="preserve">Respond to the prompt with a thesis that presents a defensible interpretation </w:t>
      </w:r>
    </w:p>
    <w:p w14:paraId="51929EB1" w14:textId="11FB1763" w:rsidR="007D5486" w:rsidRPr="00CC7453" w:rsidRDefault="007D5486" w:rsidP="007D5486">
      <w:pPr>
        <w:pStyle w:val="ListParagraph"/>
        <w:numPr>
          <w:ilvl w:val="1"/>
          <w:numId w:val="11"/>
        </w:numPr>
        <w:shd w:val="clear" w:color="auto" w:fill="FFFFFF"/>
        <w:spacing w:before="100" w:beforeAutospacing="1"/>
        <w:rPr>
          <w:rFonts w:eastAsia="Times New Roman"/>
        </w:rPr>
      </w:pPr>
      <w:r w:rsidRPr="00CC7453">
        <w:rPr>
          <w:rFonts w:eastAsia="Times New Roman"/>
        </w:rPr>
        <w:t>Provide evidence to support your line of reasoning</w:t>
      </w:r>
    </w:p>
    <w:p w14:paraId="6B0D191D" w14:textId="140365BA" w:rsidR="007D5486" w:rsidRPr="00CC7453" w:rsidRDefault="007D5486" w:rsidP="007D5486">
      <w:pPr>
        <w:pStyle w:val="ListParagraph"/>
        <w:numPr>
          <w:ilvl w:val="1"/>
          <w:numId w:val="11"/>
        </w:numPr>
        <w:shd w:val="clear" w:color="auto" w:fill="FFFFFF"/>
        <w:spacing w:before="100" w:beforeAutospacing="1"/>
        <w:rPr>
          <w:rFonts w:eastAsia="Times New Roman"/>
        </w:rPr>
      </w:pPr>
      <w:r w:rsidRPr="00CC7453">
        <w:rPr>
          <w:rFonts w:eastAsia="Times New Roman"/>
        </w:rPr>
        <w:t>Explain how the evidence supports your line of reasoning.</w:t>
      </w:r>
    </w:p>
    <w:p w14:paraId="007B058F" w14:textId="012E2EE6" w:rsidR="007D5486" w:rsidRPr="00CC7453" w:rsidRDefault="007D5486" w:rsidP="007D5486">
      <w:pPr>
        <w:pStyle w:val="ListParagraph"/>
        <w:numPr>
          <w:ilvl w:val="1"/>
          <w:numId w:val="11"/>
        </w:numPr>
        <w:shd w:val="clear" w:color="auto" w:fill="FFFFFF"/>
        <w:spacing w:before="100" w:beforeAutospacing="1"/>
        <w:rPr>
          <w:rFonts w:eastAsia="Times New Roman"/>
        </w:rPr>
      </w:pPr>
      <w:r w:rsidRPr="00CC7453">
        <w:rPr>
          <w:rFonts w:eastAsia="Times New Roman"/>
        </w:rPr>
        <w:t>Use appropriate grammar and punctuation in communicating your argument.</w:t>
      </w:r>
    </w:p>
    <w:p w14:paraId="0FD20989" w14:textId="7B39EA9E" w:rsidR="007D5486" w:rsidRPr="00CC7453" w:rsidRDefault="007D5486" w:rsidP="007D5486">
      <w:pPr>
        <w:pStyle w:val="ListParagraph"/>
        <w:numPr>
          <w:ilvl w:val="1"/>
          <w:numId w:val="11"/>
        </w:numPr>
        <w:shd w:val="clear" w:color="auto" w:fill="FFFFFF"/>
        <w:spacing w:before="100" w:beforeAutospacing="1"/>
        <w:rPr>
          <w:rFonts w:eastAsia="Times New Roman"/>
        </w:rPr>
      </w:pPr>
      <w:r w:rsidRPr="00CC7453">
        <w:rPr>
          <w:rFonts w:eastAsia="Times New Roman"/>
        </w:rPr>
        <w:t xml:space="preserve">Include a Works Cited </w:t>
      </w:r>
      <w:r w:rsidR="007B7C9D">
        <w:rPr>
          <w:rFonts w:eastAsia="Times New Roman"/>
        </w:rPr>
        <w:t>p</w:t>
      </w:r>
      <w:r w:rsidRPr="00CC7453">
        <w:rPr>
          <w:rFonts w:eastAsia="Times New Roman"/>
        </w:rPr>
        <w:t>age</w:t>
      </w:r>
    </w:p>
    <w:p w14:paraId="1457D7FF" w14:textId="7CD2CC0D" w:rsidR="007D5486" w:rsidRDefault="007D5486" w:rsidP="007D5486">
      <w:pPr>
        <w:pStyle w:val="ListParagraph"/>
        <w:numPr>
          <w:ilvl w:val="1"/>
          <w:numId w:val="11"/>
        </w:numPr>
        <w:shd w:val="clear" w:color="auto" w:fill="FFFFFF"/>
        <w:spacing w:before="100" w:beforeAutospacing="1"/>
        <w:rPr>
          <w:rFonts w:eastAsia="Times New Roman"/>
        </w:rPr>
      </w:pPr>
      <w:r w:rsidRPr="00CC7453">
        <w:rPr>
          <w:rFonts w:eastAsia="Times New Roman"/>
        </w:rPr>
        <w:t>Include an introduction and a conclusion (should be around 500 words).</w:t>
      </w:r>
    </w:p>
    <w:p w14:paraId="076DD527" w14:textId="7E98FB05" w:rsidR="00CC7453" w:rsidRPr="00CC7453" w:rsidRDefault="009E599E" w:rsidP="008E1E6C">
      <w:pPr>
        <w:pStyle w:val="ListParagraph"/>
        <w:shd w:val="clear" w:color="auto" w:fill="FFFFFF"/>
        <w:spacing w:before="100" w:beforeAutospacing="1"/>
        <w:ind w:left="1440"/>
        <w:rPr>
          <w:rFonts w:eastAsia="Times New Roman"/>
        </w:rPr>
      </w:pPr>
      <w:r>
        <w:rPr>
          <w:noProof/>
          <w:sz w:val="28"/>
          <w:szCs w:val="28"/>
        </w:rPr>
        <w:drawing>
          <wp:anchor distT="0" distB="0" distL="114300" distR="114300" simplePos="0" relativeHeight="251658240" behindDoc="0" locked="0" layoutInCell="1" allowOverlap="1" wp14:anchorId="5F042893" wp14:editId="647B4B90">
            <wp:simplePos x="0" y="0"/>
            <wp:positionH relativeFrom="column">
              <wp:posOffset>-285750</wp:posOffset>
            </wp:positionH>
            <wp:positionV relativeFrom="paragraph">
              <wp:posOffset>160655</wp:posOffset>
            </wp:positionV>
            <wp:extent cx="561340" cy="551815"/>
            <wp:effectExtent l="0" t="0" r="0" b="0"/>
            <wp:wrapSquare wrapText="bothSides"/>
            <wp:docPr id="96121604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16046" name="Picture 1" descr="A qr code on a white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1340" cy="551815"/>
                    </a:xfrm>
                    <a:prstGeom prst="rect">
                      <a:avLst/>
                    </a:prstGeom>
                  </pic:spPr>
                </pic:pic>
              </a:graphicData>
            </a:graphic>
            <wp14:sizeRelH relativeFrom="page">
              <wp14:pctWidth>0</wp14:pctWidth>
            </wp14:sizeRelH>
            <wp14:sizeRelV relativeFrom="page">
              <wp14:pctHeight>0</wp14:pctHeight>
            </wp14:sizeRelV>
          </wp:anchor>
        </w:drawing>
      </w:r>
    </w:p>
    <w:p w14:paraId="2283C8A0" w14:textId="5B2A7E94" w:rsidR="007D5486" w:rsidRPr="009E599E" w:rsidRDefault="007D5486" w:rsidP="007D5486">
      <w:pPr>
        <w:pStyle w:val="ListParagraph"/>
        <w:shd w:val="clear" w:color="auto" w:fill="FFFFFF"/>
        <w:spacing w:before="100" w:beforeAutospacing="1"/>
        <w:ind w:left="0"/>
      </w:pPr>
      <w:r w:rsidRPr="009E599E">
        <w:t xml:space="preserve">Information on MLA Style formatting can be found by following the </w:t>
      </w:r>
      <w:hyperlink r:id="rId17" w:history="1">
        <w:r w:rsidRPr="009E599E">
          <w:rPr>
            <w:rStyle w:val="Hyperlink"/>
          </w:rPr>
          <w:t>link</w:t>
        </w:r>
      </w:hyperlink>
      <w:r w:rsidRPr="009E599E">
        <w:t xml:space="preserve"> or using the </w:t>
      </w:r>
      <w:proofErr w:type="spellStart"/>
      <w:r w:rsidRPr="009E599E">
        <w:t>qr</w:t>
      </w:r>
      <w:proofErr w:type="spellEnd"/>
      <w:r w:rsidRPr="009E599E">
        <w:t xml:space="preserve"> code </w:t>
      </w:r>
    </w:p>
    <w:p w14:paraId="2D873218" w14:textId="02AEDAB7" w:rsidR="00E02FFA" w:rsidRDefault="00E02FFA"/>
    <w:p w14:paraId="0A1DDEC2" w14:textId="70E31508" w:rsidR="0071334F" w:rsidRPr="00AB1485" w:rsidRDefault="0071334F" w:rsidP="0071334F">
      <w:pPr>
        <w:shd w:val="clear" w:color="auto" w:fill="FFFFFF"/>
        <w:rPr>
          <w:rFonts w:eastAsia="Times New Roman"/>
          <w:b/>
          <w:bCs/>
        </w:rPr>
      </w:pPr>
      <w:r w:rsidRPr="00AB1485">
        <w:rPr>
          <w:rFonts w:eastAsia="Times New Roman"/>
          <w:b/>
          <w:bCs/>
        </w:rPr>
        <w:t xml:space="preserve">Assignment </w:t>
      </w:r>
      <w:r w:rsidR="00CA2BB4" w:rsidRPr="00AB1485">
        <w:rPr>
          <w:rFonts w:eastAsia="Times New Roman"/>
          <w:b/>
          <w:bCs/>
        </w:rPr>
        <w:t>3</w:t>
      </w:r>
      <w:r w:rsidRPr="00AB1485">
        <w:rPr>
          <w:rFonts w:eastAsia="Times New Roman"/>
          <w:b/>
          <w:bCs/>
        </w:rPr>
        <w:t>:</w:t>
      </w:r>
      <w:r w:rsidR="005F60B6">
        <w:rPr>
          <w:rFonts w:eastAsia="Times New Roman"/>
          <w:b/>
          <w:bCs/>
        </w:rPr>
        <w:t xml:space="preserve"> Memory Book Essay </w:t>
      </w:r>
    </w:p>
    <w:p w14:paraId="36F775B2" w14:textId="7CF9BD7A" w:rsidR="0071334F" w:rsidRDefault="002950C3" w:rsidP="0071334F">
      <w:pPr>
        <w:shd w:val="clear" w:color="auto" w:fill="FFFFFF"/>
        <w:rPr>
          <w:rFonts w:eastAsia="Times New Roman"/>
        </w:rPr>
      </w:pPr>
      <w:r w:rsidRPr="002950C3">
        <w:rPr>
          <w:rFonts w:eastAsia="Times New Roman"/>
          <w:highlight w:val="yellow"/>
        </w:rPr>
        <w:t>Instructions on how to turn in through Canvas (</w:t>
      </w:r>
      <w:r w:rsidR="008D686D">
        <w:rPr>
          <w:rFonts w:eastAsia="Times New Roman"/>
          <w:highlight w:val="yellow"/>
        </w:rPr>
        <w:t xml:space="preserve">and </w:t>
      </w:r>
      <w:r w:rsidRPr="002950C3">
        <w:rPr>
          <w:rFonts w:eastAsia="Times New Roman"/>
          <w:highlight w:val="yellow"/>
        </w:rPr>
        <w:t>Turnitin.com) will be provided on the first day of school.</w:t>
      </w:r>
    </w:p>
    <w:p w14:paraId="02D4AE68" w14:textId="77777777" w:rsidR="002950C3" w:rsidRPr="0071334F" w:rsidRDefault="002950C3" w:rsidP="0071334F">
      <w:pPr>
        <w:shd w:val="clear" w:color="auto" w:fill="FFFFFF"/>
        <w:rPr>
          <w:rFonts w:eastAsia="Times New Roman"/>
        </w:rPr>
      </w:pPr>
    </w:p>
    <w:p w14:paraId="4E6AFEE0" w14:textId="0A613FBD" w:rsidR="0071334F" w:rsidRPr="0071334F" w:rsidRDefault="0071334F" w:rsidP="0071334F">
      <w:pPr>
        <w:shd w:val="clear" w:color="auto" w:fill="FFFFFF"/>
        <w:rPr>
          <w:rFonts w:eastAsia="Times New Roman"/>
        </w:rPr>
      </w:pPr>
      <w:r w:rsidRPr="0071334F">
        <w:rPr>
          <w:rFonts w:eastAsia="Times New Roman"/>
        </w:rPr>
        <w:lastRenderedPageBreak/>
        <w:t xml:space="preserve">This year we will be completing a </w:t>
      </w:r>
      <w:r w:rsidR="002950C3">
        <w:rPr>
          <w:rFonts w:eastAsia="Times New Roman"/>
        </w:rPr>
        <w:t>memory book/scrapbook</w:t>
      </w:r>
      <w:r w:rsidRPr="0071334F">
        <w:rPr>
          <w:rFonts w:eastAsia="Times New Roman"/>
        </w:rPr>
        <w:t xml:space="preserve">. The scrapbook will be a personal reflection of your life and a look into your future. Topics for the scrapbook will include your early years, middle school, high school, extra curriculars, family, and other topics. </w:t>
      </w:r>
    </w:p>
    <w:p w14:paraId="79C0C464" w14:textId="77777777" w:rsidR="0071334F" w:rsidRPr="0071334F" w:rsidRDefault="0071334F" w:rsidP="0071334F">
      <w:pPr>
        <w:shd w:val="clear" w:color="auto" w:fill="FFFFFF"/>
        <w:rPr>
          <w:rFonts w:eastAsia="Times New Roman"/>
        </w:rPr>
      </w:pPr>
    </w:p>
    <w:p w14:paraId="733B3B8B" w14:textId="7FF08317" w:rsidR="0071334F" w:rsidRPr="0071334F" w:rsidRDefault="0071334F" w:rsidP="0071334F">
      <w:pPr>
        <w:shd w:val="clear" w:color="auto" w:fill="FFFFFF"/>
        <w:rPr>
          <w:rFonts w:eastAsia="Times New Roman"/>
        </w:rPr>
      </w:pPr>
      <w:r w:rsidRPr="0071334F">
        <w:rPr>
          <w:rFonts w:eastAsia="Times New Roman"/>
        </w:rPr>
        <w:t>For you summer assignment</w:t>
      </w:r>
      <w:r>
        <w:rPr>
          <w:rFonts w:eastAsia="Times New Roman"/>
        </w:rPr>
        <w:t>,</w:t>
      </w:r>
      <w:r w:rsidRPr="0071334F">
        <w:rPr>
          <w:rFonts w:eastAsia="Times New Roman"/>
        </w:rPr>
        <w:t xml:space="preserve"> write your first scrapbook essay: </w:t>
      </w:r>
    </w:p>
    <w:p w14:paraId="23AF3806" w14:textId="77777777" w:rsidR="0071334F" w:rsidRDefault="0071334F" w:rsidP="0071334F">
      <w:pPr>
        <w:shd w:val="clear" w:color="auto" w:fill="FFFFFF"/>
        <w:rPr>
          <w:rFonts w:eastAsia="Times New Roman"/>
        </w:rPr>
      </w:pPr>
    </w:p>
    <w:p w14:paraId="320E9D66" w14:textId="7F5E5C20" w:rsidR="0071334F" w:rsidRPr="002950C3" w:rsidRDefault="0071334F" w:rsidP="0071334F">
      <w:pPr>
        <w:shd w:val="clear" w:color="auto" w:fill="FFFFFF"/>
        <w:rPr>
          <w:rFonts w:eastAsia="Times New Roman"/>
          <w:b/>
          <w:bCs/>
        </w:rPr>
      </w:pPr>
      <w:r w:rsidRPr="00CA2BB4">
        <w:rPr>
          <w:rFonts w:eastAsia="Times New Roman"/>
          <w:b/>
          <w:bCs/>
        </w:rPr>
        <w:t xml:space="preserve">Before I was there was…  </w:t>
      </w:r>
    </w:p>
    <w:p w14:paraId="608592D2" w14:textId="595687C3" w:rsidR="002950C3" w:rsidRDefault="0071334F" w:rsidP="008E1E6C">
      <w:pPr>
        <w:shd w:val="clear" w:color="auto" w:fill="FFFFFF"/>
        <w:rPr>
          <w:rFonts w:eastAsia="Times New Roman"/>
        </w:rPr>
      </w:pPr>
      <w:r w:rsidRPr="0071334F">
        <w:rPr>
          <w:rFonts w:eastAsia="Times New Roman"/>
        </w:rPr>
        <w:t xml:space="preserve">Your essay should be a minimum of </w:t>
      </w:r>
      <w:r w:rsidR="00CA2BB4">
        <w:rPr>
          <w:rFonts w:eastAsia="Times New Roman"/>
        </w:rPr>
        <w:t>5</w:t>
      </w:r>
      <w:r w:rsidRPr="0071334F">
        <w:rPr>
          <w:rFonts w:eastAsia="Times New Roman"/>
        </w:rPr>
        <w:t>00 words</w:t>
      </w:r>
      <w:r w:rsidR="002950C3">
        <w:rPr>
          <w:rFonts w:eastAsia="Times New Roman"/>
        </w:rPr>
        <w:t xml:space="preserve"> (typed – any format)</w:t>
      </w:r>
      <w:r w:rsidRPr="0071334F">
        <w:rPr>
          <w:rFonts w:eastAsia="Times New Roman"/>
        </w:rPr>
        <w:t xml:space="preserve"> describing your family that came before you. You can discuss who your family consists of, where they are from, their professions, their likes, hobbies, etc. This can include parents, grandparents, aunt, uncles, older </w:t>
      </w:r>
      <w:proofErr w:type="gramStart"/>
      <w:r w:rsidRPr="0071334F">
        <w:rPr>
          <w:rFonts w:eastAsia="Times New Roman"/>
        </w:rPr>
        <w:t>siblings</w:t>
      </w:r>
      <w:proofErr w:type="gramEnd"/>
      <w:r w:rsidRPr="0071334F">
        <w:rPr>
          <w:rFonts w:eastAsia="Times New Roman"/>
        </w:rPr>
        <w:t xml:space="preserve"> or cousins. Make sure you </w:t>
      </w:r>
      <w:r w:rsidR="00CA2BB4">
        <w:rPr>
          <w:rFonts w:eastAsia="Times New Roman"/>
        </w:rPr>
        <w:t>follow rules of</w:t>
      </w:r>
      <w:r w:rsidRPr="0071334F">
        <w:rPr>
          <w:rFonts w:eastAsia="Times New Roman"/>
        </w:rPr>
        <w:t xml:space="preserve"> spelling and grammar. Your scrapbook will</w:t>
      </w:r>
      <w:r w:rsidR="00744731">
        <w:rPr>
          <w:rFonts w:eastAsia="Times New Roman"/>
        </w:rPr>
        <w:t xml:space="preserve"> </w:t>
      </w:r>
      <w:r w:rsidRPr="0071334F">
        <w:rPr>
          <w:rFonts w:eastAsia="Times New Roman"/>
        </w:rPr>
        <w:t xml:space="preserve">eventually </w:t>
      </w:r>
      <w:r w:rsidR="00744731">
        <w:rPr>
          <w:rFonts w:eastAsia="Times New Roman"/>
        </w:rPr>
        <w:t xml:space="preserve">need </w:t>
      </w:r>
      <w:r w:rsidR="002950C3">
        <w:rPr>
          <w:rFonts w:eastAsia="Times New Roman"/>
        </w:rPr>
        <w:t xml:space="preserve">four </w:t>
      </w:r>
      <w:r w:rsidRPr="0071334F">
        <w:rPr>
          <w:rFonts w:eastAsia="Times New Roman"/>
        </w:rPr>
        <w:t>photographs</w:t>
      </w:r>
      <w:r w:rsidR="002950C3">
        <w:rPr>
          <w:rFonts w:eastAsia="Times New Roman"/>
        </w:rPr>
        <w:t xml:space="preserve"> per essay</w:t>
      </w:r>
      <w:r w:rsidRPr="0071334F">
        <w:rPr>
          <w:rFonts w:eastAsia="Times New Roman"/>
        </w:rPr>
        <w:t xml:space="preserve">, so you can also prepare a few of those to go with your essay. </w:t>
      </w:r>
    </w:p>
    <w:p w14:paraId="7173F57A" w14:textId="77777777" w:rsidR="007B7C9D" w:rsidRDefault="007B7C9D" w:rsidP="008E1E6C">
      <w:pPr>
        <w:shd w:val="clear" w:color="auto" w:fill="FFFFFF"/>
        <w:rPr>
          <w:rFonts w:eastAsia="Times New Roman"/>
        </w:rPr>
      </w:pPr>
    </w:p>
    <w:p w14:paraId="13CA1AA3" w14:textId="77777777" w:rsidR="007B7C9D" w:rsidRDefault="007B7C9D" w:rsidP="008E1E6C">
      <w:pPr>
        <w:shd w:val="clear" w:color="auto" w:fill="FFFFFF"/>
        <w:rPr>
          <w:rFonts w:eastAsia="Times New Roman"/>
        </w:rPr>
      </w:pPr>
    </w:p>
    <w:p w14:paraId="1D14D252" w14:textId="77777777" w:rsidR="007B7C9D" w:rsidRPr="009118B0" w:rsidRDefault="007B7C9D" w:rsidP="007B7C9D">
      <w:pPr>
        <w:jc w:val="center"/>
        <w:rPr>
          <w:rFonts w:ascii="Lucida Calligraphy" w:hAnsi="Lucida Calligraphy"/>
          <w:sz w:val="28"/>
          <w:szCs w:val="28"/>
        </w:rPr>
      </w:pPr>
      <w:r w:rsidRPr="009118B0">
        <w:rPr>
          <w:rFonts w:ascii="Lucida Calligraphy" w:hAnsi="Lucida Calligraphy"/>
          <w:sz w:val="28"/>
          <w:szCs w:val="28"/>
        </w:rPr>
        <w:t>Have a wonderful summer!</w:t>
      </w:r>
    </w:p>
    <w:p w14:paraId="1ECE8747" w14:textId="77777777" w:rsidR="007B7C9D" w:rsidRPr="008E1E6C" w:rsidRDefault="007B7C9D" w:rsidP="008E1E6C">
      <w:pPr>
        <w:shd w:val="clear" w:color="auto" w:fill="FFFFFF"/>
        <w:rPr>
          <w:rFonts w:eastAsia="Times New Roman"/>
        </w:rPr>
      </w:pPr>
    </w:p>
    <w:p w14:paraId="54597C53" w14:textId="77777777" w:rsidR="002B6F22" w:rsidRPr="007B7C9D" w:rsidRDefault="002B6F22" w:rsidP="002B6F22">
      <w:pPr>
        <w:shd w:val="clear" w:color="auto" w:fill="FFFFFF"/>
        <w:spacing w:before="100" w:beforeAutospacing="1"/>
        <w:rPr>
          <w:i/>
          <w:iCs/>
        </w:rPr>
      </w:pPr>
      <w:r w:rsidRPr="007B7C9D">
        <w:rPr>
          <w:rFonts w:eastAsia="Times New Roman"/>
          <w:bCs/>
          <w:i/>
          <w:i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 *</w:t>
      </w:r>
    </w:p>
    <w:p w14:paraId="08035133" w14:textId="77777777" w:rsidR="002B6F22" w:rsidRPr="007B7C9D" w:rsidRDefault="002B6F22" w:rsidP="002B6F22">
      <w:pPr>
        <w:shd w:val="clear" w:color="auto" w:fill="FFFFFF"/>
        <w:spacing w:before="100" w:beforeAutospacing="1"/>
        <w:rPr>
          <w:rFonts w:eastAsia="Times New Roman"/>
          <w:bCs/>
          <w:i/>
          <w:iCs/>
          <w:shd w:val="clear" w:color="auto" w:fill="FFFFFF"/>
        </w:rPr>
      </w:pPr>
      <w:r w:rsidRPr="007B7C9D">
        <w:rPr>
          <w:rFonts w:eastAsia="Times New Roman"/>
          <w:bCs/>
          <w:i/>
          <w:iCs/>
          <w:shd w:val="clear" w:color="auto" w:fill="FFFFFF"/>
        </w:rPr>
        <w:t xml:space="preserve">If you have questions about the assignments, please contact the Language Arts department Head, Andrea Weaver, at </w:t>
      </w:r>
      <w:hyperlink r:id="rId18" w:tgtFrame="_blank" w:history="1">
        <w:r w:rsidRPr="007B7C9D">
          <w:rPr>
            <w:rStyle w:val="Hyperlink"/>
            <w:rFonts w:eastAsia="Times New Roman"/>
            <w:bCs/>
            <w:i/>
            <w:iCs/>
            <w:color w:val="auto"/>
            <w:shd w:val="clear" w:color="auto" w:fill="FFFFFF"/>
          </w:rPr>
          <w:t>weavera@pcsb.org</w:t>
        </w:r>
      </w:hyperlink>
      <w:r w:rsidRPr="007B7C9D">
        <w:rPr>
          <w:rFonts w:eastAsia="Times New Roman"/>
          <w:bCs/>
          <w:i/>
          <w:iCs/>
          <w:shd w:val="clear" w:color="auto" w:fill="FFFFFF"/>
        </w:rPr>
        <w:t>. If you have questions regarding which course your student is enrolled in for the fall, please contact your guidance counselor.</w:t>
      </w:r>
    </w:p>
    <w:p w14:paraId="2FF7E6AE" w14:textId="77777777" w:rsidR="002B6F22" w:rsidRPr="007B7C9D" w:rsidRDefault="002B6F22">
      <w:pPr>
        <w:rPr>
          <w:i/>
          <w:iCs/>
        </w:rPr>
      </w:pPr>
    </w:p>
    <w:sectPr w:rsidR="002B6F22" w:rsidRPr="007B7C9D" w:rsidSect="00CC3741">
      <w:footerReference w:type="even" r:id="rId19"/>
      <w:footerReference w:type="default" r:id="rId20"/>
      <w:pgSz w:w="12240" w:h="15840"/>
      <w:pgMar w:top="477" w:right="1440" w:bottom="5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4AEF" w14:textId="77777777" w:rsidR="0077788C" w:rsidRDefault="0077788C" w:rsidP="00CC3741">
      <w:r>
        <w:separator/>
      </w:r>
    </w:p>
  </w:endnote>
  <w:endnote w:type="continuationSeparator" w:id="0">
    <w:p w14:paraId="626B5D66" w14:textId="77777777" w:rsidR="0077788C" w:rsidRDefault="0077788C" w:rsidP="00CC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142A" w14:textId="0EAF35C4" w:rsidR="00CC3741" w:rsidRDefault="00CC3741" w:rsidP="005D1DA3">
    <w:pPr>
      <w:pStyle w:val="Footer"/>
      <w:jc w:val="right"/>
    </w:pPr>
    <w:r>
      <w:t>Continued</w:t>
    </w:r>
    <w:r w:rsidR="005D1DA3">
      <w:t>…</w:t>
    </w:r>
  </w:p>
  <w:p w14:paraId="7AB44DC2" w14:textId="77777777" w:rsidR="00CC3741" w:rsidRDefault="00CC3741" w:rsidP="005D1DA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3205" w14:textId="61A4DC68" w:rsidR="00CC3741" w:rsidRDefault="00CC374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142C" w14:textId="77777777" w:rsidR="0077788C" w:rsidRDefault="0077788C" w:rsidP="00CC3741">
      <w:r>
        <w:separator/>
      </w:r>
    </w:p>
  </w:footnote>
  <w:footnote w:type="continuationSeparator" w:id="0">
    <w:p w14:paraId="023841FF" w14:textId="77777777" w:rsidR="0077788C" w:rsidRDefault="0077788C" w:rsidP="00CC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D1"/>
    <w:multiLevelType w:val="hybridMultilevel"/>
    <w:tmpl w:val="EC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3C3DFF"/>
    <w:multiLevelType w:val="hybridMultilevel"/>
    <w:tmpl w:val="8A322F72"/>
    <w:lvl w:ilvl="0" w:tplc="EBE2BEC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4E67F5"/>
    <w:multiLevelType w:val="hybridMultilevel"/>
    <w:tmpl w:val="ECC0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82436"/>
    <w:multiLevelType w:val="hybridMultilevel"/>
    <w:tmpl w:val="7A34C31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793451"/>
    <w:multiLevelType w:val="hybridMultilevel"/>
    <w:tmpl w:val="DF682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046A2F"/>
    <w:multiLevelType w:val="hybridMultilevel"/>
    <w:tmpl w:val="B6C8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F5534"/>
    <w:multiLevelType w:val="hybridMultilevel"/>
    <w:tmpl w:val="0A52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82F0A"/>
    <w:multiLevelType w:val="hybridMultilevel"/>
    <w:tmpl w:val="B804F94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454BC9"/>
    <w:multiLevelType w:val="hybridMultilevel"/>
    <w:tmpl w:val="51DA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268AF"/>
    <w:multiLevelType w:val="hybridMultilevel"/>
    <w:tmpl w:val="7A34C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0145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79169">
    <w:abstractNumId w:val="6"/>
  </w:num>
  <w:num w:numId="3" w16cid:durableId="2138182243">
    <w:abstractNumId w:val="9"/>
  </w:num>
  <w:num w:numId="4" w16cid:durableId="2138715552">
    <w:abstractNumId w:val="0"/>
  </w:num>
  <w:num w:numId="5" w16cid:durableId="261454163">
    <w:abstractNumId w:val="3"/>
  </w:num>
  <w:num w:numId="6" w16cid:durableId="676620130">
    <w:abstractNumId w:val="10"/>
  </w:num>
  <w:num w:numId="7" w16cid:durableId="1307782989">
    <w:abstractNumId w:val="8"/>
  </w:num>
  <w:num w:numId="8" w16cid:durableId="1471435811">
    <w:abstractNumId w:val="4"/>
  </w:num>
  <w:num w:numId="9" w16cid:durableId="964043423">
    <w:abstractNumId w:val="2"/>
  </w:num>
  <w:num w:numId="10" w16cid:durableId="1271203592">
    <w:abstractNumId w:val="5"/>
  </w:num>
  <w:num w:numId="11" w16cid:durableId="1214393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BD"/>
    <w:rsid w:val="000E21BD"/>
    <w:rsid w:val="00137647"/>
    <w:rsid w:val="001713B3"/>
    <w:rsid w:val="00191C83"/>
    <w:rsid w:val="00243EF4"/>
    <w:rsid w:val="002950C3"/>
    <w:rsid w:val="002B6F22"/>
    <w:rsid w:val="00312615"/>
    <w:rsid w:val="003259D3"/>
    <w:rsid w:val="00373E07"/>
    <w:rsid w:val="0037441F"/>
    <w:rsid w:val="00392397"/>
    <w:rsid w:val="003C02D4"/>
    <w:rsid w:val="003C4822"/>
    <w:rsid w:val="00417C19"/>
    <w:rsid w:val="00463BE1"/>
    <w:rsid w:val="004A7EF4"/>
    <w:rsid w:val="004E2F49"/>
    <w:rsid w:val="005D1DA3"/>
    <w:rsid w:val="005F60B6"/>
    <w:rsid w:val="0071334F"/>
    <w:rsid w:val="00744731"/>
    <w:rsid w:val="007552DF"/>
    <w:rsid w:val="0077788C"/>
    <w:rsid w:val="007B2E00"/>
    <w:rsid w:val="007B7C9D"/>
    <w:rsid w:val="007D5486"/>
    <w:rsid w:val="007F374F"/>
    <w:rsid w:val="008D686D"/>
    <w:rsid w:val="008E1E6C"/>
    <w:rsid w:val="008E3FAF"/>
    <w:rsid w:val="008F3C95"/>
    <w:rsid w:val="008F76B3"/>
    <w:rsid w:val="00927E74"/>
    <w:rsid w:val="00942013"/>
    <w:rsid w:val="00961702"/>
    <w:rsid w:val="0098178F"/>
    <w:rsid w:val="009C4589"/>
    <w:rsid w:val="009E599E"/>
    <w:rsid w:val="00AB1485"/>
    <w:rsid w:val="00AC3CCD"/>
    <w:rsid w:val="00B46B18"/>
    <w:rsid w:val="00B831AF"/>
    <w:rsid w:val="00BF7868"/>
    <w:rsid w:val="00C81817"/>
    <w:rsid w:val="00CA2BB4"/>
    <w:rsid w:val="00CC3741"/>
    <w:rsid w:val="00CC7453"/>
    <w:rsid w:val="00CF7A04"/>
    <w:rsid w:val="00DC604A"/>
    <w:rsid w:val="00E02FFA"/>
    <w:rsid w:val="00E72A6D"/>
    <w:rsid w:val="00EB0EB7"/>
    <w:rsid w:val="00ED6FD8"/>
    <w:rsid w:val="00EF309D"/>
    <w:rsid w:val="00F8512B"/>
    <w:rsid w:val="2ED9A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B7C"/>
  <w15:chartTrackingRefBased/>
  <w15:docId w15:val="{CEE97C06-D5FA-49D9-93C6-8C69ED3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BD"/>
    <w:rPr>
      <w:color w:val="0000FF"/>
      <w:u w:val="single"/>
    </w:rPr>
  </w:style>
  <w:style w:type="paragraph" w:styleId="ListParagraph">
    <w:name w:val="List Paragraph"/>
    <w:basedOn w:val="Normal"/>
    <w:uiPriority w:val="34"/>
    <w:qFormat/>
    <w:rsid w:val="00927E74"/>
    <w:pPr>
      <w:ind w:left="720"/>
      <w:contextualSpacing/>
    </w:pPr>
  </w:style>
  <w:style w:type="table" w:styleId="TableGrid">
    <w:name w:val="Table Grid"/>
    <w:basedOn w:val="TableNormal"/>
    <w:uiPriority w:val="59"/>
    <w:rsid w:val="00DC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486"/>
    <w:rPr>
      <w:color w:val="605E5C"/>
      <w:shd w:val="clear" w:color="auto" w:fill="E1DFDD"/>
    </w:rPr>
  </w:style>
  <w:style w:type="paragraph" w:styleId="Header">
    <w:name w:val="header"/>
    <w:basedOn w:val="Normal"/>
    <w:link w:val="HeaderChar"/>
    <w:uiPriority w:val="99"/>
    <w:unhideWhenUsed/>
    <w:rsid w:val="00CC3741"/>
    <w:pPr>
      <w:tabs>
        <w:tab w:val="center" w:pos="4680"/>
        <w:tab w:val="right" w:pos="9360"/>
      </w:tabs>
    </w:pPr>
  </w:style>
  <w:style w:type="character" w:customStyle="1" w:styleId="HeaderChar">
    <w:name w:val="Header Char"/>
    <w:basedOn w:val="DefaultParagraphFont"/>
    <w:link w:val="Header"/>
    <w:uiPriority w:val="99"/>
    <w:rsid w:val="00CC3741"/>
    <w:rPr>
      <w:rFonts w:ascii="Times New Roman" w:hAnsi="Times New Roman" w:cs="Times New Roman"/>
      <w:sz w:val="24"/>
      <w:szCs w:val="24"/>
    </w:rPr>
  </w:style>
  <w:style w:type="paragraph" w:styleId="Footer">
    <w:name w:val="footer"/>
    <w:basedOn w:val="Normal"/>
    <w:link w:val="FooterChar"/>
    <w:uiPriority w:val="99"/>
    <w:unhideWhenUsed/>
    <w:rsid w:val="00CC3741"/>
    <w:pPr>
      <w:tabs>
        <w:tab w:val="center" w:pos="4680"/>
        <w:tab w:val="right" w:pos="9360"/>
      </w:tabs>
    </w:pPr>
  </w:style>
  <w:style w:type="character" w:customStyle="1" w:styleId="FooterChar">
    <w:name w:val="Footer Char"/>
    <w:basedOn w:val="DefaultParagraphFont"/>
    <w:link w:val="Footer"/>
    <w:uiPriority w:val="99"/>
    <w:rsid w:val="00CC37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6808">
      <w:bodyDiv w:val="1"/>
      <w:marLeft w:val="0"/>
      <w:marRight w:val="0"/>
      <w:marTop w:val="0"/>
      <w:marBottom w:val="0"/>
      <w:divBdr>
        <w:top w:val="none" w:sz="0" w:space="0" w:color="auto"/>
        <w:left w:val="none" w:sz="0" w:space="0" w:color="auto"/>
        <w:bottom w:val="none" w:sz="0" w:space="0" w:color="auto"/>
        <w:right w:val="none" w:sz="0" w:space="0" w:color="auto"/>
      </w:divBdr>
    </w:div>
    <w:div w:id="688725508">
      <w:bodyDiv w:val="1"/>
      <w:marLeft w:val="0"/>
      <w:marRight w:val="0"/>
      <w:marTop w:val="0"/>
      <w:marBottom w:val="0"/>
      <w:divBdr>
        <w:top w:val="none" w:sz="0" w:space="0" w:color="auto"/>
        <w:left w:val="none" w:sz="0" w:space="0" w:color="auto"/>
        <w:bottom w:val="none" w:sz="0" w:space="0" w:color="auto"/>
        <w:right w:val="none" w:sz="0" w:space="0" w:color="auto"/>
      </w:divBdr>
    </w:div>
    <w:div w:id="1078016999">
      <w:bodyDiv w:val="1"/>
      <w:marLeft w:val="0"/>
      <w:marRight w:val="0"/>
      <w:marTop w:val="0"/>
      <w:marBottom w:val="0"/>
      <w:divBdr>
        <w:top w:val="none" w:sz="0" w:space="0" w:color="auto"/>
        <w:left w:val="none" w:sz="0" w:space="0" w:color="auto"/>
        <w:bottom w:val="none" w:sz="0" w:space="0" w:color="auto"/>
        <w:right w:val="none" w:sz="0" w:space="0" w:color="auto"/>
      </w:divBdr>
    </w:div>
    <w:div w:id="1552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utenberg.org/files/1064/1064-h/1064-h.htm" TargetMode="External"/><Relationship Id="rId18" Type="http://schemas.openxmlformats.org/officeDocument/2006/relationships/hyperlink" Target="mailto:weavera@pcsb.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owl.purdue.edu/owl/research_and_citation/mla_style/mla_formatting_and_style_guide/mla_general_format.htm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gutenberg.org/files/2851/2851-h/2851-h.ht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azon.com/Curious-Incident-Dog-Night-Time/dp/1400032717" TargetMode="External"/><Relationship Id="rId14" Type="http://schemas.openxmlformats.org/officeDocument/2006/relationships/hyperlink" Target="https://www.gutenberg.org/files/1952/1952-h/1952-h.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Santarelli Suzanne</cp:lastModifiedBy>
  <cp:revision>10</cp:revision>
  <cp:lastPrinted>2021-05-10T10:58:00Z</cp:lastPrinted>
  <dcterms:created xsi:type="dcterms:W3CDTF">2023-05-10T16:06:00Z</dcterms:created>
  <dcterms:modified xsi:type="dcterms:W3CDTF">2023-05-12T12:01:00Z</dcterms:modified>
</cp:coreProperties>
</file>